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01388" w14:textId="77777777" w:rsidR="00032984" w:rsidRDefault="00032984" w:rsidP="00AC68C0">
      <w:pPr>
        <w:pStyle w:val="BodyText"/>
      </w:pPr>
    </w:p>
    <w:p w14:paraId="035A31D6" w14:textId="14517B44" w:rsidR="00F74320" w:rsidRPr="00CE2274" w:rsidRDefault="00C62AC7" w:rsidP="003C7DD0">
      <w:pPr>
        <w:pStyle w:val="DocumentTitleA"/>
      </w:pPr>
      <w:r>
        <w:t>Adverse Event Flowchart - Reporting</w:t>
      </w:r>
    </w:p>
    <w:p w14:paraId="363681A9" w14:textId="77777777" w:rsidR="00F74320" w:rsidRPr="00FE70A5" w:rsidRDefault="00F74320" w:rsidP="00AC68C0">
      <w:pPr>
        <w:pStyle w:val="BodyText"/>
      </w:pPr>
    </w:p>
    <w:p w14:paraId="12902D2E" w14:textId="22988DA5" w:rsidR="00C62AC7" w:rsidRDefault="00C62AC7" w:rsidP="00C62AC7">
      <w:pPr>
        <w:jc w:val="center"/>
        <w:rPr>
          <w:b/>
          <w:sz w:val="32"/>
          <w:szCs w:val="32"/>
        </w:rPr>
      </w:pPr>
    </w:p>
    <w:p w14:paraId="402202F2" w14:textId="571F0F38" w:rsidR="00C62AC7" w:rsidRPr="00C62AC7" w:rsidRDefault="00C62AC7" w:rsidP="00C62AC7">
      <w:pPr>
        <w:rPr>
          <w:rFonts w:ascii="Source Sans 3 Light" w:hAnsi="Source Sans 3 Light"/>
          <w:sz w:val="32"/>
          <w:szCs w:val="32"/>
        </w:rPr>
      </w:pPr>
      <w:r w:rsidRPr="00C62AC7">
        <w:rPr>
          <w:rFonts w:ascii="Source Sans 3 Light" w:hAnsi="Source Sans 3 Light"/>
          <w:noProof/>
          <w:sz w:val="32"/>
          <w:szCs w:val="32"/>
          <w:lang w:eastAsia="en-GB"/>
        </w:rPr>
        <mc:AlternateContent>
          <mc:Choice Requires="wpg">
            <w:drawing>
              <wp:anchor distT="0" distB="0" distL="114300" distR="114300" simplePos="0" relativeHeight="251660288" behindDoc="0" locked="0" layoutInCell="1" allowOverlap="1" wp14:anchorId="79DDBB9F" wp14:editId="712518ED">
                <wp:simplePos x="0" y="0"/>
                <wp:positionH relativeFrom="margin">
                  <wp:posOffset>-340664</wp:posOffset>
                </wp:positionH>
                <wp:positionV relativeFrom="paragraph">
                  <wp:posOffset>99888</wp:posOffset>
                </wp:positionV>
                <wp:extent cx="6055839" cy="6519073"/>
                <wp:effectExtent l="0" t="0" r="40640" b="152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5839" cy="6519073"/>
                          <a:chOff x="494" y="3453"/>
                          <a:chExt cx="11147" cy="11499"/>
                        </a:xfrm>
                      </wpg:grpSpPr>
                      <wps:wsp>
                        <wps:cNvPr id="2" name="Text Box 4"/>
                        <wps:cNvSpPr txBox="1">
                          <a:spLocks noChangeArrowheads="1"/>
                        </wps:cNvSpPr>
                        <wps:spPr bwMode="auto">
                          <a:xfrm>
                            <a:off x="5412" y="11589"/>
                            <a:ext cx="6029" cy="1654"/>
                          </a:xfrm>
                          <a:prstGeom prst="rect">
                            <a:avLst/>
                          </a:prstGeom>
                          <a:solidFill>
                            <a:srgbClr val="FFFFFF"/>
                          </a:solidFill>
                          <a:ln w="9525">
                            <a:solidFill>
                              <a:srgbClr val="000000"/>
                            </a:solidFill>
                            <a:miter lim="800000"/>
                            <a:headEnd/>
                            <a:tailEnd/>
                          </a:ln>
                        </wps:spPr>
                        <wps:txbx>
                          <w:txbxContent>
                            <w:p w14:paraId="4A73A97D" w14:textId="77777777" w:rsidR="00C62AC7" w:rsidRPr="00C62AC7" w:rsidRDefault="00C62AC7" w:rsidP="00C62AC7">
                              <w:pPr>
                                <w:shd w:val="clear" w:color="auto" w:fill="E6E6E6"/>
                                <w:jc w:val="center"/>
                                <w:rPr>
                                  <w:rFonts w:ascii="Source Sans 3 Light" w:hAnsi="Source Sans 3 Light" w:cs="Arial"/>
                                  <w:sz w:val="22"/>
                                  <w:szCs w:val="22"/>
                                </w:rPr>
                              </w:pPr>
                              <w:r w:rsidRPr="00C62AC7">
                                <w:rPr>
                                  <w:rFonts w:ascii="Source Sans 3 Light" w:hAnsi="Source Sans 3 Light" w:cs="Arial"/>
                                  <w:sz w:val="22"/>
                                  <w:szCs w:val="22"/>
                                </w:rPr>
                                <w:t>SUSARs will be reported by ACCORD on behalf of the investigator to the MHRA and main REC (if required) within 7 days for life threatening or fatal SUSARs and within 15 days for all other SUSARs.</w:t>
                              </w:r>
                            </w:p>
                          </w:txbxContent>
                        </wps:txbx>
                        <wps:bodyPr rot="0" vert="horz" wrap="square" lIns="91440" tIns="45720" rIns="91440" bIns="45720" anchor="t" anchorCtr="0" upright="1">
                          <a:noAutofit/>
                        </wps:bodyPr>
                      </wps:wsp>
                      <wps:wsp>
                        <wps:cNvPr id="3" name="Line 5"/>
                        <wps:cNvCnPr>
                          <a:cxnSpLocks noChangeShapeType="1"/>
                        </wps:cNvCnPr>
                        <wps:spPr bwMode="auto">
                          <a:xfrm flipH="1">
                            <a:off x="5719" y="7620"/>
                            <a:ext cx="592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6"/>
                        <wps:cNvCnPr>
                          <a:cxnSpLocks noChangeShapeType="1"/>
                        </wps:cNvCnPr>
                        <wps:spPr bwMode="auto">
                          <a:xfrm>
                            <a:off x="11640" y="5057"/>
                            <a:ext cx="1" cy="256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7"/>
                        <wps:cNvCnPr>
                          <a:cxnSpLocks noChangeShapeType="1"/>
                        </wps:cNvCnPr>
                        <wps:spPr bwMode="auto">
                          <a:xfrm>
                            <a:off x="11340" y="6765"/>
                            <a:ext cx="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8"/>
                        <wps:cNvCnPr>
                          <a:cxnSpLocks noChangeShapeType="1"/>
                        </wps:cNvCnPr>
                        <wps:spPr bwMode="auto">
                          <a:xfrm>
                            <a:off x="11340" y="5057"/>
                            <a:ext cx="30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9"/>
                        <wps:cNvSpPr txBox="1">
                          <a:spLocks noChangeArrowheads="1"/>
                        </wps:cNvSpPr>
                        <wps:spPr bwMode="auto">
                          <a:xfrm>
                            <a:off x="6700" y="13413"/>
                            <a:ext cx="4712" cy="1539"/>
                          </a:xfrm>
                          <a:prstGeom prst="rect">
                            <a:avLst/>
                          </a:prstGeom>
                          <a:solidFill>
                            <a:srgbClr val="FFFFFF"/>
                          </a:solidFill>
                          <a:ln w="9525">
                            <a:solidFill>
                              <a:srgbClr val="000000"/>
                            </a:solidFill>
                            <a:miter lim="800000"/>
                            <a:headEnd/>
                            <a:tailEnd/>
                          </a:ln>
                        </wps:spPr>
                        <wps:txbx>
                          <w:txbxContent>
                            <w:p w14:paraId="157038DB" w14:textId="77777777" w:rsidR="00C62AC7" w:rsidRPr="003C7DD0" w:rsidRDefault="00C62AC7" w:rsidP="00C62AC7">
                              <w:pPr>
                                <w:jc w:val="center"/>
                                <w:rPr>
                                  <w:rFonts w:ascii="Source Sans 3 Light" w:hAnsi="Source Sans 3 Light" w:cs="Arial"/>
                                  <w:b/>
                                  <w:sz w:val="22"/>
                                  <w:szCs w:val="22"/>
                                </w:rPr>
                              </w:pPr>
                              <w:r w:rsidRPr="003C7DD0">
                                <w:rPr>
                                  <w:rFonts w:ascii="Source Sans 3 Light" w:hAnsi="Source Sans 3 Light" w:cs="Arial"/>
                                  <w:b/>
                                  <w:sz w:val="22"/>
                                  <w:szCs w:val="22"/>
                                </w:rPr>
                                <w:t xml:space="preserve">Serious Adverse Reaction (SAR).  All SARs must be reported on an SAE Form and emailed to </w:t>
                              </w:r>
                              <w:hyperlink r:id="rId11" w:history="1">
                                <w:r w:rsidRPr="003C7DD0">
                                  <w:rPr>
                                    <w:rStyle w:val="Hyperlink"/>
                                    <w:rFonts w:ascii="Source Sans 3 Light" w:hAnsi="Source Sans 3 Light" w:cs="Arial"/>
                                    <w:b/>
                                    <w:sz w:val="22"/>
                                    <w:szCs w:val="22"/>
                                  </w:rPr>
                                  <w:t>Safety@ACCORD.scot</w:t>
                                </w:r>
                              </w:hyperlink>
                              <w:r w:rsidRPr="003C7DD0">
                                <w:rPr>
                                  <w:rFonts w:ascii="Source Sans 3 Light" w:hAnsi="Source Sans 3 Light" w:cs="Arial"/>
                                  <w:b/>
                                  <w:sz w:val="22"/>
                                  <w:szCs w:val="22"/>
                                </w:rPr>
                                <w:t xml:space="preserve"> within 24 hours of becoming aware of the event.</w:t>
                              </w:r>
                            </w:p>
                          </w:txbxContent>
                        </wps:txbx>
                        <wps:bodyPr rot="0" vert="horz" wrap="square" lIns="91440" tIns="45720" rIns="91440" bIns="45720" anchor="t" anchorCtr="0" upright="1">
                          <a:noAutofit/>
                        </wps:bodyPr>
                      </wps:wsp>
                      <wps:wsp>
                        <wps:cNvPr id="8" name="Text Box 10"/>
                        <wps:cNvSpPr txBox="1">
                          <a:spLocks noChangeArrowheads="1"/>
                        </wps:cNvSpPr>
                        <wps:spPr bwMode="auto">
                          <a:xfrm>
                            <a:off x="7543" y="9203"/>
                            <a:ext cx="3854" cy="1992"/>
                          </a:xfrm>
                          <a:prstGeom prst="rect">
                            <a:avLst/>
                          </a:prstGeom>
                          <a:solidFill>
                            <a:srgbClr val="FFFFFF"/>
                          </a:solidFill>
                          <a:ln w="9525">
                            <a:solidFill>
                              <a:srgbClr val="000000"/>
                            </a:solidFill>
                            <a:miter lim="800000"/>
                            <a:headEnd/>
                            <a:tailEnd/>
                          </a:ln>
                        </wps:spPr>
                        <wps:txbx>
                          <w:txbxContent>
                            <w:p w14:paraId="34562218" w14:textId="5F6B0A22" w:rsidR="00C62AC7" w:rsidRPr="00C62AC7" w:rsidRDefault="00C62AC7" w:rsidP="00C62AC7">
                              <w:pPr>
                                <w:jc w:val="center"/>
                                <w:rPr>
                                  <w:rFonts w:ascii="Source Sans 3 Light" w:hAnsi="Source Sans 3 Light" w:cs="Arial"/>
                                  <w:sz w:val="22"/>
                                  <w:szCs w:val="22"/>
                                </w:rPr>
                              </w:pPr>
                              <w:r w:rsidRPr="00C62AC7">
                                <w:rPr>
                                  <w:rFonts w:ascii="Source Sans 3 Light" w:hAnsi="Source Sans 3 Light" w:cs="Arial"/>
                                  <w:b/>
                                  <w:sz w:val="22"/>
                                  <w:szCs w:val="22"/>
                                </w:rPr>
                                <w:t xml:space="preserve">SUSAR.  This must be reported on an SAE Form </w:t>
                              </w:r>
                              <w:r w:rsidR="00864EBD">
                                <w:rPr>
                                  <w:rFonts w:ascii="Source Sans 3 Light" w:hAnsi="Source Sans 3 Light" w:cs="Arial"/>
                                  <w:b/>
                                  <w:sz w:val="22"/>
                                  <w:szCs w:val="22"/>
                                </w:rPr>
                                <w:t xml:space="preserve">and </w:t>
                              </w:r>
                              <w:r w:rsidRPr="00C62AC7">
                                <w:rPr>
                                  <w:rFonts w:ascii="Source Sans 3 Light" w:hAnsi="Source Sans 3 Light" w:cs="Arial"/>
                                  <w:b/>
                                  <w:sz w:val="22"/>
                                  <w:szCs w:val="22"/>
                                </w:rPr>
                                <w:t xml:space="preserve">should be emailed to </w:t>
                              </w:r>
                              <w:hyperlink r:id="rId12" w:history="1">
                                <w:r w:rsidRPr="00C62AC7">
                                  <w:rPr>
                                    <w:rStyle w:val="Hyperlink"/>
                                    <w:rFonts w:ascii="Source Sans 3 Light" w:hAnsi="Source Sans 3 Light" w:cs="Arial"/>
                                    <w:b/>
                                    <w:sz w:val="22"/>
                                    <w:szCs w:val="22"/>
                                  </w:rPr>
                                  <w:t>Safety@ACCORD.scot</w:t>
                                </w:r>
                              </w:hyperlink>
                              <w:r w:rsidRPr="00C62AC7">
                                <w:rPr>
                                  <w:rFonts w:ascii="Source Sans 3 Light" w:hAnsi="Source Sans 3 Light" w:cs="Arial"/>
                                  <w:b/>
                                  <w:sz w:val="22"/>
                                  <w:szCs w:val="22"/>
                                </w:rPr>
                                <w:t xml:space="preserve"> with 24 hours of becoming aware of the event.</w:t>
                              </w:r>
                            </w:p>
                          </w:txbxContent>
                        </wps:txbx>
                        <wps:bodyPr rot="0" vert="horz" wrap="square" lIns="91440" tIns="45720" rIns="91440" bIns="45720" anchor="t" anchorCtr="0" upright="1">
                          <a:noAutofit/>
                        </wps:bodyPr>
                      </wps:wsp>
                      <wps:wsp>
                        <wps:cNvPr id="9" name="Text Box 11"/>
                        <wps:cNvSpPr txBox="1">
                          <a:spLocks noChangeArrowheads="1"/>
                        </wps:cNvSpPr>
                        <wps:spPr bwMode="auto">
                          <a:xfrm>
                            <a:off x="7600" y="3986"/>
                            <a:ext cx="3765" cy="1233"/>
                          </a:xfrm>
                          <a:prstGeom prst="rect">
                            <a:avLst/>
                          </a:prstGeom>
                          <a:solidFill>
                            <a:srgbClr val="FFFFFF"/>
                          </a:solidFill>
                          <a:ln w="9525">
                            <a:solidFill>
                              <a:srgbClr val="000000"/>
                            </a:solidFill>
                            <a:miter lim="800000"/>
                            <a:headEnd/>
                            <a:tailEnd/>
                          </a:ln>
                        </wps:spPr>
                        <wps:txbx>
                          <w:txbxContent>
                            <w:p w14:paraId="6EB3D0C1" w14:textId="77777777" w:rsidR="00C62AC7" w:rsidRPr="00C62AC7" w:rsidRDefault="00C62AC7" w:rsidP="00C62AC7">
                              <w:pPr>
                                <w:jc w:val="center"/>
                                <w:rPr>
                                  <w:rFonts w:ascii="Source Sans 3 Light" w:hAnsi="Source Sans 3 Light" w:cs="Arial"/>
                                  <w:sz w:val="22"/>
                                  <w:szCs w:val="22"/>
                                </w:rPr>
                              </w:pPr>
                              <w:r w:rsidRPr="00C62AC7">
                                <w:rPr>
                                  <w:rFonts w:ascii="Source Sans 3 Light" w:hAnsi="Source Sans 3 Light" w:cs="Arial"/>
                                  <w:sz w:val="22"/>
                                  <w:szCs w:val="22"/>
                                </w:rPr>
                                <w:t>Adverse Event (AE). This does not require expedited reporting.  Record on CRF/AE log only.</w:t>
                              </w:r>
                            </w:p>
                            <w:p w14:paraId="035C7AF9" w14:textId="77777777" w:rsidR="00C62AC7" w:rsidRPr="009000CE" w:rsidRDefault="00C62AC7" w:rsidP="00C62AC7">
                              <w:pPr>
                                <w:jc w:val="center"/>
                                <w:rPr>
                                  <w:rFonts w:ascii="Arial" w:hAnsi="Arial" w:cs="Arial"/>
                                  <w:sz w:val="20"/>
                                  <w:szCs w:val="20"/>
                                </w:rPr>
                              </w:pPr>
                            </w:p>
                          </w:txbxContent>
                        </wps:txbx>
                        <wps:bodyPr rot="0" vert="horz" wrap="square" lIns="91440" tIns="45720" rIns="91440" bIns="45720" anchor="t" anchorCtr="0" upright="1">
                          <a:noAutofit/>
                        </wps:bodyPr>
                      </wps:wsp>
                      <wps:wsp>
                        <wps:cNvPr id="10" name="Line 12"/>
                        <wps:cNvCnPr>
                          <a:cxnSpLocks noChangeShapeType="1"/>
                        </wps:cNvCnPr>
                        <wps:spPr bwMode="auto">
                          <a:xfrm>
                            <a:off x="5085" y="6686"/>
                            <a:ext cx="216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Text Box 13"/>
                        <wps:cNvSpPr txBox="1">
                          <a:spLocks noChangeArrowheads="1"/>
                        </wps:cNvSpPr>
                        <wps:spPr bwMode="auto">
                          <a:xfrm>
                            <a:off x="7570" y="5346"/>
                            <a:ext cx="3765" cy="2187"/>
                          </a:xfrm>
                          <a:prstGeom prst="rect">
                            <a:avLst/>
                          </a:prstGeom>
                          <a:solidFill>
                            <a:srgbClr val="FFFFFF"/>
                          </a:solidFill>
                          <a:ln w="9525">
                            <a:solidFill>
                              <a:srgbClr val="000000"/>
                            </a:solidFill>
                            <a:miter lim="800000"/>
                            <a:headEnd/>
                            <a:tailEnd/>
                          </a:ln>
                        </wps:spPr>
                        <wps:txbx>
                          <w:txbxContent>
                            <w:p w14:paraId="55B8634F" w14:textId="77777777" w:rsidR="00C62AC7" w:rsidRPr="00C62AC7" w:rsidRDefault="00C62AC7" w:rsidP="00C62AC7">
                              <w:pPr>
                                <w:jc w:val="center"/>
                                <w:rPr>
                                  <w:rFonts w:ascii="Source Sans 3 Light" w:hAnsi="Source Sans 3 Light" w:cs="Arial"/>
                                  <w:sz w:val="22"/>
                                  <w:szCs w:val="22"/>
                                </w:rPr>
                              </w:pPr>
                              <w:r w:rsidRPr="00C62AC7">
                                <w:rPr>
                                  <w:rFonts w:ascii="Source Sans 3 Light" w:hAnsi="Source Sans 3 Light" w:cs="Arial"/>
                                  <w:b/>
                                  <w:sz w:val="22"/>
                                  <w:szCs w:val="22"/>
                                </w:rPr>
                                <w:t xml:space="preserve">Serious Adverse Event (SAE).  All SAEs must be reported on an SAE Form and emailed to </w:t>
                              </w:r>
                              <w:hyperlink r:id="rId13" w:history="1">
                                <w:r w:rsidRPr="00C62AC7">
                                  <w:rPr>
                                    <w:rStyle w:val="Hyperlink"/>
                                    <w:rFonts w:ascii="Source Sans 3 Light" w:hAnsi="Source Sans 3 Light" w:cs="Arial"/>
                                    <w:b/>
                                    <w:sz w:val="22"/>
                                    <w:szCs w:val="22"/>
                                  </w:rPr>
                                  <w:t>Safety@ACCORD.scot;</w:t>
                                </w:r>
                              </w:hyperlink>
                              <w:r w:rsidRPr="00C62AC7">
                                <w:rPr>
                                  <w:rFonts w:ascii="Source Sans 3 Light" w:hAnsi="Source Sans 3 Light" w:cs="Arial"/>
                                  <w:b/>
                                  <w:sz w:val="22"/>
                                  <w:szCs w:val="22"/>
                                </w:rPr>
                                <w:t>within 24 hours of becoming aware of the event.</w:t>
                              </w:r>
                            </w:p>
                          </w:txbxContent>
                        </wps:txbx>
                        <wps:bodyPr rot="0" vert="horz" wrap="square" lIns="91440" tIns="45720" rIns="91440" bIns="45720" anchor="t" anchorCtr="0" upright="1">
                          <a:noAutofit/>
                        </wps:bodyPr>
                      </wps:wsp>
                      <wps:wsp>
                        <wps:cNvPr id="12" name="AutoShape 14"/>
                        <wps:cNvCnPr>
                          <a:cxnSpLocks noChangeShapeType="1"/>
                        </wps:cNvCnPr>
                        <wps:spPr bwMode="auto">
                          <a:xfrm>
                            <a:off x="5085" y="5427"/>
                            <a:ext cx="1" cy="125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15"/>
                        <wps:cNvSpPr txBox="1">
                          <a:spLocks noChangeArrowheads="1"/>
                        </wps:cNvSpPr>
                        <wps:spPr bwMode="auto">
                          <a:xfrm>
                            <a:off x="6009" y="6482"/>
                            <a:ext cx="911" cy="449"/>
                          </a:xfrm>
                          <a:prstGeom prst="rect">
                            <a:avLst/>
                          </a:prstGeom>
                          <a:solidFill>
                            <a:srgbClr val="FFFFFF"/>
                          </a:solidFill>
                          <a:ln w="9525">
                            <a:solidFill>
                              <a:srgbClr val="000000"/>
                            </a:solidFill>
                            <a:miter lim="800000"/>
                            <a:headEnd/>
                            <a:tailEnd/>
                          </a:ln>
                        </wps:spPr>
                        <wps:txbx>
                          <w:txbxContent>
                            <w:p w14:paraId="6B778F63" w14:textId="77777777" w:rsidR="00C62AC7" w:rsidRPr="00C62AC7" w:rsidRDefault="00C62AC7" w:rsidP="00C62AC7">
                              <w:pPr>
                                <w:jc w:val="center"/>
                                <w:rPr>
                                  <w:rFonts w:ascii="Source Sans 3 Light" w:hAnsi="Source Sans 3 Light" w:cs="Arial"/>
                                  <w:sz w:val="22"/>
                                  <w:szCs w:val="22"/>
                                </w:rPr>
                              </w:pPr>
                              <w:r w:rsidRPr="00C62AC7">
                                <w:rPr>
                                  <w:rFonts w:ascii="Source Sans 3 Light" w:hAnsi="Source Sans 3 Light" w:cs="Arial"/>
                                  <w:sz w:val="22"/>
                                  <w:szCs w:val="22"/>
                                </w:rPr>
                                <w:t>YES</w:t>
                              </w:r>
                            </w:p>
                          </w:txbxContent>
                        </wps:txbx>
                        <wps:bodyPr rot="0" vert="horz" wrap="square" lIns="91440" tIns="45720" rIns="91440" bIns="45720" anchor="t" anchorCtr="0" upright="1">
                          <a:noAutofit/>
                        </wps:bodyPr>
                      </wps:wsp>
                      <wps:wsp>
                        <wps:cNvPr id="14" name="Line 16"/>
                        <wps:cNvCnPr>
                          <a:cxnSpLocks noChangeShapeType="1"/>
                        </wps:cNvCnPr>
                        <wps:spPr bwMode="auto">
                          <a:xfrm>
                            <a:off x="1906" y="8583"/>
                            <a:ext cx="0" cy="1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Text Box 17"/>
                        <wps:cNvSpPr txBox="1">
                          <a:spLocks noChangeArrowheads="1"/>
                        </wps:cNvSpPr>
                        <wps:spPr bwMode="auto">
                          <a:xfrm>
                            <a:off x="1422" y="8970"/>
                            <a:ext cx="930" cy="500"/>
                          </a:xfrm>
                          <a:prstGeom prst="rect">
                            <a:avLst/>
                          </a:prstGeom>
                          <a:solidFill>
                            <a:srgbClr val="FFFFFF"/>
                          </a:solidFill>
                          <a:ln w="9525">
                            <a:solidFill>
                              <a:srgbClr val="000000"/>
                            </a:solidFill>
                            <a:miter lim="800000"/>
                            <a:headEnd/>
                            <a:tailEnd/>
                          </a:ln>
                        </wps:spPr>
                        <wps:txbx>
                          <w:txbxContent>
                            <w:p w14:paraId="67E2BC5B" w14:textId="77777777" w:rsidR="00C62AC7" w:rsidRPr="00C62AC7" w:rsidRDefault="00C62AC7" w:rsidP="00C62AC7">
                              <w:pPr>
                                <w:jc w:val="center"/>
                                <w:rPr>
                                  <w:rFonts w:ascii="Source Sans 3 Light" w:hAnsi="Source Sans 3 Light" w:cs="Arial"/>
                                  <w:sz w:val="22"/>
                                  <w:szCs w:val="22"/>
                                </w:rPr>
                              </w:pPr>
                              <w:r w:rsidRPr="00C62AC7">
                                <w:rPr>
                                  <w:rFonts w:ascii="Source Sans 3 Light" w:hAnsi="Source Sans 3 Light" w:cs="Arial"/>
                                  <w:sz w:val="22"/>
                                  <w:szCs w:val="22"/>
                                </w:rPr>
                                <w:t>YES</w:t>
                              </w:r>
                            </w:p>
                          </w:txbxContent>
                        </wps:txbx>
                        <wps:bodyPr rot="0" vert="horz" wrap="square" lIns="91440" tIns="45720" rIns="91440" bIns="45720" anchor="t" anchorCtr="0" upright="1">
                          <a:noAutofit/>
                        </wps:bodyPr>
                      </wps:wsp>
                      <wps:wsp>
                        <wps:cNvPr id="16" name="AutoShape 18"/>
                        <wps:cNvCnPr>
                          <a:cxnSpLocks noChangeShapeType="1"/>
                        </wps:cNvCnPr>
                        <wps:spPr bwMode="auto">
                          <a:xfrm>
                            <a:off x="1905" y="10817"/>
                            <a:ext cx="1" cy="329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9"/>
                        <wps:cNvCnPr>
                          <a:cxnSpLocks noChangeShapeType="1"/>
                        </wps:cNvCnPr>
                        <wps:spPr bwMode="auto">
                          <a:xfrm>
                            <a:off x="1905" y="14111"/>
                            <a:ext cx="461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20"/>
                        <wps:cNvCnPr>
                          <a:cxnSpLocks noChangeShapeType="1"/>
                        </wps:cNvCnPr>
                        <wps:spPr bwMode="auto">
                          <a:xfrm>
                            <a:off x="3175" y="10353"/>
                            <a:ext cx="41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Text Box 21"/>
                        <wps:cNvSpPr txBox="1">
                          <a:spLocks noChangeArrowheads="1"/>
                        </wps:cNvSpPr>
                        <wps:spPr bwMode="auto">
                          <a:xfrm>
                            <a:off x="5138" y="13936"/>
                            <a:ext cx="962" cy="457"/>
                          </a:xfrm>
                          <a:prstGeom prst="rect">
                            <a:avLst/>
                          </a:prstGeom>
                          <a:solidFill>
                            <a:srgbClr val="FFFFFF"/>
                          </a:solidFill>
                          <a:ln w="9525">
                            <a:solidFill>
                              <a:srgbClr val="000000"/>
                            </a:solidFill>
                            <a:miter lim="800000"/>
                            <a:headEnd/>
                            <a:tailEnd/>
                          </a:ln>
                        </wps:spPr>
                        <wps:txbx>
                          <w:txbxContent>
                            <w:p w14:paraId="1E1039D2" w14:textId="77777777" w:rsidR="00C62AC7" w:rsidRPr="003C7DD0" w:rsidRDefault="00C62AC7" w:rsidP="00C62AC7">
                              <w:pPr>
                                <w:jc w:val="center"/>
                                <w:rPr>
                                  <w:rFonts w:ascii="Source Sans 3 Light" w:hAnsi="Source Sans 3 Light" w:cs="Arial"/>
                                  <w:sz w:val="22"/>
                                  <w:szCs w:val="22"/>
                                </w:rPr>
                              </w:pPr>
                              <w:r w:rsidRPr="003C7DD0">
                                <w:rPr>
                                  <w:rFonts w:ascii="Source Sans 3 Light" w:hAnsi="Source Sans 3 Light" w:cs="Arial"/>
                                  <w:sz w:val="22"/>
                                  <w:szCs w:val="22"/>
                                </w:rPr>
                                <w:t>YES</w:t>
                              </w:r>
                            </w:p>
                          </w:txbxContent>
                        </wps:txbx>
                        <wps:bodyPr rot="0" vert="horz" wrap="square" lIns="91440" tIns="45720" rIns="91440" bIns="45720" anchor="t" anchorCtr="0" upright="1">
                          <a:noAutofit/>
                        </wps:bodyPr>
                      </wps:wsp>
                      <wps:wsp>
                        <wps:cNvPr id="20" name="Text Box 22"/>
                        <wps:cNvSpPr txBox="1">
                          <a:spLocks noChangeArrowheads="1"/>
                        </wps:cNvSpPr>
                        <wps:spPr bwMode="auto">
                          <a:xfrm>
                            <a:off x="5822" y="10157"/>
                            <a:ext cx="946" cy="463"/>
                          </a:xfrm>
                          <a:prstGeom prst="rect">
                            <a:avLst/>
                          </a:prstGeom>
                          <a:solidFill>
                            <a:srgbClr val="FFFFFF"/>
                          </a:solidFill>
                          <a:ln w="9525">
                            <a:solidFill>
                              <a:srgbClr val="000000"/>
                            </a:solidFill>
                            <a:miter lim="800000"/>
                            <a:headEnd/>
                            <a:tailEnd/>
                          </a:ln>
                        </wps:spPr>
                        <wps:txbx>
                          <w:txbxContent>
                            <w:p w14:paraId="278B9B2E" w14:textId="77777777" w:rsidR="00C62AC7" w:rsidRPr="00C62AC7" w:rsidRDefault="00C62AC7" w:rsidP="00C62AC7">
                              <w:pPr>
                                <w:jc w:val="center"/>
                                <w:rPr>
                                  <w:rFonts w:ascii="Source Sans 3 Light" w:hAnsi="Source Sans 3 Light" w:cs="Arial"/>
                                  <w:sz w:val="22"/>
                                  <w:szCs w:val="22"/>
                                </w:rPr>
                              </w:pPr>
                              <w:r w:rsidRPr="00C62AC7">
                                <w:rPr>
                                  <w:rFonts w:ascii="Source Sans 3 Light" w:hAnsi="Source Sans 3 Light" w:cs="Arial"/>
                                  <w:sz w:val="22"/>
                                  <w:szCs w:val="22"/>
                                </w:rPr>
                                <w:t>NO</w:t>
                              </w:r>
                            </w:p>
                          </w:txbxContent>
                        </wps:txbx>
                        <wps:bodyPr rot="0" vert="horz" wrap="square" lIns="91440" tIns="45720" rIns="91440" bIns="45720" anchor="t" anchorCtr="0" upright="1">
                          <a:noAutofit/>
                        </wps:bodyPr>
                      </wps:wsp>
                      <wps:wsp>
                        <wps:cNvPr id="21" name="Text Box 23"/>
                        <wps:cNvSpPr txBox="1">
                          <a:spLocks noChangeArrowheads="1"/>
                        </wps:cNvSpPr>
                        <wps:spPr bwMode="auto">
                          <a:xfrm>
                            <a:off x="494" y="9888"/>
                            <a:ext cx="3307" cy="1307"/>
                          </a:xfrm>
                          <a:prstGeom prst="rect">
                            <a:avLst/>
                          </a:prstGeom>
                          <a:solidFill>
                            <a:srgbClr val="FFFFFF"/>
                          </a:solidFill>
                          <a:ln w="9525">
                            <a:solidFill>
                              <a:srgbClr val="000000"/>
                            </a:solidFill>
                            <a:miter lim="800000"/>
                            <a:headEnd/>
                            <a:tailEnd/>
                          </a:ln>
                        </wps:spPr>
                        <wps:txbx>
                          <w:txbxContent>
                            <w:p w14:paraId="21F272E1" w14:textId="77777777" w:rsidR="00C62AC7" w:rsidRPr="00C62AC7" w:rsidRDefault="00C62AC7" w:rsidP="00C62AC7">
                              <w:pPr>
                                <w:jc w:val="center"/>
                                <w:rPr>
                                  <w:rFonts w:ascii="Source Sans 3 Light" w:hAnsi="Source Sans 3 Light" w:cs="Arial"/>
                                  <w:sz w:val="22"/>
                                  <w:szCs w:val="22"/>
                                </w:rPr>
                              </w:pPr>
                              <w:r w:rsidRPr="00C62AC7">
                                <w:rPr>
                                  <w:rFonts w:ascii="Source Sans 3 Light" w:hAnsi="Source Sans 3 Light" w:cs="Arial"/>
                                  <w:sz w:val="22"/>
                                  <w:szCs w:val="22"/>
                                </w:rPr>
                                <w:t>Is the event expected (i.e. is it listed in the summary of product characteristics)?</w:t>
                              </w:r>
                            </w:p>
                          </w:txbxContent>
                        </wps:txbx>
                        <wps:bodyPr rot="0" vert="horz" wrap="square" lIns="91440" tIns="45720" rIns="91440" bIns="45720" anchor="t" anchorCtr="0" upright="1">
                          <a:noAutofit/>
                        </wps:bodyPr>
                      </wps:wsp>
                      <wps:wsp>
                        <wps:cNvPr id="22" name="Line 24"/>
                        <wps:cNvCnPr>
                          <a:cxnSpLocks noChangeShapeType="1"/>
                        </wps:cNvCnPr>
                        <wps:spPr bwMode="auto">
                          <a:xfrm>
                            <a:off x="3010" y="8035"/>
                            <a:ext cx="42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Text Box 25"/>
                        <wps:cNvSpPr txBox="1">
                          <a:spLocks noChangeArrowheads="1"/>
                        </wps:cNvSpPr>
                        <wps:spPr bwMode="auto">
                          <a:xfrm>
                            <a:off x="494" y="6805"/>
                            <a:ext cx="5225" cy="1950"/>
                          </a:xfrm>
                          <a:prstGeom prst="rect">
                            <a:avLst/>
                          </a:prstGeom>
                          <a:solidFill>
                            <a:srgbClr val="FFFFFF"/>
                          </a:solidFill>
                          <a:ln w="9525">
                            <a:solidFill>
                              <a:srgbClr val="000000"/>
                            </a:solidFill>
                            <a:miter lim="800000"/>
                            <a:headEnd/>
                            <a:tailEnd/>
                          </a:ln>
                        </wps:spPr>
                        <wps:txbx>
                          <w:txbxContent>
                            <w:p w14:paraId="16E2BC68" w14:textId="77777777" w:rsidR="00C62AC7" w:rsidRPr="00C62AC7" w:rsidRDefault="00C62AC7" w:rsidP="00C62AC7">
                              <w:pPr>
                                <w:rPr>
                                  <w:rFonts w:ascii="Source Sans 3 Light" w:hAnsi="Source Sans 3 Light" w:cs="Arial"/>
                                  <w:sz w:val="22"/>
                                  <w:szCs w:val="22"/>
                                </w:rPr>
                              </w:pPr>
                              <w:r w:rsidRPr="00C62AC7">
                                <w:rPr>
                                  <w:rFonts w:ascii="Source Sans 3 Light" w:hAnsi="Source Sans 3 Light" w:cs="Arial"/>
                                  <w:sz w:val="22"/>
                                  <w:szCs w:val="22"/>
                                </w:rPr>
                                <w:t xml:space="preserve">Related to IMP?  For trials involving NIMPs, is the event related to an interaction between the IMP and NIMP, or is the event linked to either the IMP or NIMP and cannot be clearly attributed to either one of these? </w:t>
                              </w:r>
                            </w:p>
                          </w:txbxContent>
                        </wps:txbx>
                        <wps:bodyPr rot="0" vert="horz" wrap="square" lIns="91440" tIns="45720" rIns="91440" bIns="45720" anchor="t" anchorCtr="0" upright="1">
                          <a:noAutofit/>
                        </wps:bodyPr>
                      </wps:wsp>
                      <wps:wsp>
                        <wps:cNvPr id="24" name="Text Box 26"/>
                        <wps:cNvSpPr txBox="1">
                          <a:spLocks noChangeArrowheads="1"/>
                        </wps:cNvSpPr>
                        <wps:spPr bwMode="auto">
                          <a:xfrm>
                            <a:off x="6065" y="7838"/>
                            <a:ext cx="855" cy="482"/>
                          </a:xfrm>
                          <a:prstGeom prst="rect">
                            <a:avLst/>
                          </a:prstGeom>
                          <a:solidFill>
                            <a:srgbClr val="FFFFFF"/>
                          </a:solidFill>
                          <a:ln w="9525">
                            <a:solidFill>
                              <a:srgbClr val="000000"/>
                            </a:solidFill>
                            <a:miter lim="800000"/>
                            <a:headEnd/>
                            <a:tailEnd/>
                          </a:ln>
                        </wps:spPr>
                        <wps:txbx>
                          <w:txbxContent>
                            <w:p w14:paraId="4B6EAF55" w14:textId="77777777" w:rsidR="00C62AC7" w:rsidRPr="00C62AC7" w:rsidRDefault="00C62AC7" w:rsidP="00C62AC7">
                              <w:pPr>
                                <w:jc w:val="center"/>
                                <w:rPr>
                                  <w:rFonts w:ascii="Source Sans 3 Light" w:hAnsi="Source Sans 3 Light" w:cs="Arial"/>
                                  <w:sz w:val="22"/>
                                  <w:szCs w:val="22"/>
                                </w:rPr>
                              </w:pPr>
                              <w:r w:rsidRPr="00C62AC7">
                                <w:rPr>
                                  <w:rFonts w:ascii="Source Sans 3 Light" w:hAnsi="Source Sans 3 Light" w:cs="Arial"/>
                                  <w:sz w:val="22"/>
                                  <w:szCs w:val="22"/>
                                </w:rPr>
                                <w:t>NO</w:t>
                              </w:r>
                            </w:p>
                          </w:txbxContent>
                        </wps:txbx>
                        <wps:bodyPr rot="0" vert="horz" wrap="square" lIns="91440" tIns="45720" rIns="91440" bIns="45720" anchor="t" anchorCtr="0" upright="1">
                          <a:noAutofit/>
                        </wps:bodyPr>
                      </wps:wsp>
                      <wps:wsp>
                        <wps:cNvPr id="25" name="Text Box 27"/>
                        <wps:cNvSpPr txBox="1">
                          <a:spLocks noChangeArrowheads="1"/>
                        </wps:cNvSpPr>
                        <wps:spPr bwMode="auto">
                          <a:xfrm>
                            <a:off x="7558" y="7728"/>
                            <a:ext cx="3780" cy="900"/>
                          </a:xfrm>
                          <a:prstGeom prst="rect">
                            <a:avLst/>
                          </a:prstGeom>
                          <a:solidFill>
                            <a:srgbClr val="FFFFFF"/>
                          </a:solidFill>
                          <a:ln w="9525">
                            <a:solidFill>
                              <a:srgbClr val="000000"/>
                            </a:solidFill>
                            <a:miter lim="800000"/>
                            <a:headEnd/>
                            <a:tailEnd/>
                          </a:ln>
                        </wps:spPr>
                        <wps:txbx>
                          <w:txbxContent>
                            <w:p w14:paraId="43BAF388" w14:textId="77777777" w:rsidR="00C62AC7" w:rsidRPr="00C62AC7" w:rsidRDefault="00C62AC7" w:rsidP="00C62AC7">
                              <w:pPr>
                                <w:jc w:val="center"/>
                                <w:rPr>
                                  <w:rFonts w:ascii="Source Sans 3 Light" w:hAnsi="Source Sans 3 Light" w:cs="Arial"/>
                                  <w:b/>
                                  <w:sz w:val="22"/>
                                  <w:szCs w:val="22"/>
                                </w:rPr>
                              </w:pPr>
                              <w:r w:rsidRPr="00C62AC7">
                                <w:rPr>
                                  <w:rFonts w:ascii="Source Sans 3 Light" w:hAnsi="Source Sans 3 Light" w:cs="Arial"/>
                                  <w:b/>
                                  <w:sz w:val="22"/>
                                  <w:szCs w:val="22"/>
                                </w:rPr>
                                <w:t>Serious Adverse Event (SAE), as above.</w:t>
                              </w:r>
                            </w:p>
                          </w:txbxContent>
                        </wps:txbx>
                        <wps:bodyPr rot="0" vert="horz" wrap="square" lIns="91440" tIns="45720" rIns="91440" bIns="45720" anchor="t" anchorCtr="0" upright="1">
                          <a:noAutofit/>
                        </wps:bodyPr>
                      </wps:wsp>
                      <wps:wsp>
                        <wps:cNvPr id="26" name="Text Box 2"/>
                        <wps:cNvSpPr txBox="1">
                          <a:spLocks noChangeArrowheads="1"/>
                        </wps:cNvSpPr>
                        <wps:spPr bwMode="auto">
                          <a:xfrm>
                            <a:off x="494" y="3453"/>
                            <a:ext cx="5357" cy="785"/>
                          </a:xfrm>
                          <a:prstGeom prst="rect">
                            <a:avLst/>
                          </a:prstGeom>
                          <a:solidFill>
                            <a:srgbClr val="FFFFFF"/>
                          </a:solidFill>
                          <a:ln w="9525">
                            <a:solidFill>
                              <a:srgbClr val="000000"/>
                            </a:solidFill>
                            <a:miter lim="800000"/>
                            <a:headEnd/>
                            <a:tailEnd/>
                          </a:ln>
                        </wps:spPr>
                        <wps:txbx>
                          <w:txbxContent>
                            <w:p w14:paraId="63880EAA" w14:textId="77777777" w:rsidR="00C62AC7" w:rsidRPr="00C62AC7" w:rsidRDefault="00C62AC7" w:rsidP="00C62AC7">
                              <w:pPr>
                                <w:jc w:val="center"/>
                                <w:rPr>
                                  <w:rFonts w:ascii="Source Sans 3 Light" w:hAnsi="Source Sans 3 Light" w:cs="Arial"/>
                                  <w:sz w:val="22"/>
                                  <w:szCs w:val="22"/>
                                </w:rPr>
                              </w:pPr>
                              <w:r w:rsidRPr="00C62AC7">
                                <w:rPr>
                                  <w:rFonts w:ascii="Source Sans 3 Light" w:hAnsi="Source Sans 3 Light" w:cs="Arial"/>
                                  <w:b/>
                                  <w:sz w:val="22"/>
                                  <w:szCs w:val="22"/>
                                </w:rPr>
                                <w:t>From time participant is consented</w:t>
                              </w:r>
                              <w:r w:rsidRPr="00C62AC7">
                                <w:rPr>
                                  <w:rFonts w:ascii="Source Sans 3 Light" w:hAnsi="Source Sans 3 Light" w:cs="Arial"/>
                                  <w:sz w:val="22"/>
                                  <w:szCs w:val="22"/>
                                </w:rPr>
                                <w:t>:</w:t>
                              </w:r>
                            </w:p>
                            <w:p w14:paraId="75A76ACB" w14:textId="77777777" w:rsidR="00C62AC7" w:rsidRPr="00C62AC7" w:rsidRDefault="00C62AC7" w:rsidP="00C62AC7">
                              <w:pPr>
                                <w:jc w:val="center"/>
                                <w:rPr>
                                  <w:rFonts w:ascii="Source Sans 3 Light" w:hAnsi="Source Sans 3 Light" w:cs="Arial"/>
                                  <w:sz w:val="22"/>
                                  <w:szCs w:val="22"/>
                                </w:rPr>
                              </w:pPr>
                              <w:r w:rsidRPr="00C62AC7">
                                <w:rPr>
                                  <w:rFonts w:ascii="Source Sans 3 Light" w:hAnsi="Source Sans 3 Light" w:cs="Arial"/>
                                  <w:sz w:val="22"/>
                                  <w:szCs w:val="22"/>
                                </w:rPr>
                                <w:t>AE observed (as defined in ACCORD SOP CR005).</w:t>
                              </w:r>
                            </w:p>
                          </w:txbxContent>
                        </wps:txbx>
                        <wps:bodyPr rot="0" vert="horz" wrap="square" lIns="91440" tIns="45720" rIns="91440" bIns="45720" anchor="t" anchorCtr="0" upright="1">
                          <a:noAutofit/>
                        </wps:bodyPr>
                      </wps:wsp>
                      <wps:wsp>
                        <wps:cNvPr id="27" name="Line 29"/>
                        <wps:cNvCnPr>
                          <a:cxnSpLocks noChangeShapeType="1"/>
                        </wps:cNvCnPr>
                        <wps:spPr bwMode="auto">
                          <a:xfrm>
                            <a:off x="1905" y="4238"/>
                            <a:ext cx="0" cy="3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30"/>
                        <wps:cNvCnPr>
                          <a:cxnSpLocks noChangeShapeType="1"/>
                        </wps:cNvCnPr>
                        <wps:spPr bwMode="auto">
                          <a:xfrm>
                            <a:off x="5719" y="5057"/>
                            <a:ext cx="158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Text Box 31"/>
                        <wps:cNvSpPr txBox="1">
                          <a:spLocks noChangeArrowheads="1"/>
                        </wps:cNvSpPr>
                        <wps:spPr bwMode="auto">
                          <a:xfrm>
                            <a:off x="6050" y="4841"/>
                            <a:ext cx="870" cy="435"/>
                          </a:xfrm>
                          <a:prstGeom prst="rect">
                            <a:avLst/>
                          </a:prstGeom>
                          <a:solidFill>
                            <a:srgbClr val="FFFFFF"/>
                          </a:solidFill>
                          <a:ln w="9525">
                            <a:solidFill>
                              <a:srgbClr val="000000"/>
                            </a:solidFill>
                            <a:miter lim="800000"/>
                            <a:headEnd/>
                            <a:tailEnd/>
                          </a:ln>
                        </wps:spPr>
                        <wps:txbx>
                          <w:txbxContent>
                            <w:p w14:paraId="79CA0966" w14:textId="77777777" w:rsidR="00C62AC7" w:rsidRPr="00C62AC7" w:rsidRDefault="00C62AC7" w:rsidP="00C62AC7">
                              <w:pPr>
                                <w:jc w:val="center"/>
                                <w:rPr>
                                  <w:rFonts w:ascii="Source Sans 3 Light" w:hAnsi="Source Sans 3 Light" w:cs="Arial"/>
                                  <w:sz w:val="22"/>
                                  <w:szCs w:val="22"/>
                                </w:rPr>
                              </w:pPr>
                              <w:r w:rsidRPr="00C62AC7">
                                <w:rPr>
                                  <w:rFonts w:ascii="Source Sans 3 Light" w:hAnsi="Source Sans 3 Light" w:cs="Arial"/>
                                  <w:sz w:val="22"/>
                                  <w:szCs w:val="22"/>
                                </w:rPr>
                                <w:t>NO</w:t>
                              </w:r>
                            </w:p>
                          </w:txbxContent>
                        </wps:txbx>
                        <wps:bodyPr rot="0" vert="horz" wrap="square" lIns="91440" tIns="45720" rIns="91440" bIns="45720" anchor="t" anchorCtr="0" upright="1">
                          <a:noAutofit/>
                        </wps:bodyPr>
                      </wps:wsp>
                      <wps:wsp>
                        <wps:cNvPr id="30" name="Text Box 32"/>
                        <wps:cNvSpPr txBox="1">
                          <a:spLocks noChangeArrowheads="1"/>
                        </wps:cNvSpPr>
                        <wps:spPr bwMode="auto">
                          <a:xfrm>
                            <a:off x="494" y="4707"/>
                            <a:ext cx="5225" cy="840"/>
                          </a:xfrm>
                          <a:prstGeom prst="rect">
                            <a:avLst/>
                          </a:prstGeom>
                          <a:solidFill>
                            <a:srgbClr val="FFFFFF"/>
                          </a:solidFill>
                          <a:ln w="9525">
                            <a:solidFill>
                              <a:srgbClr val="000000"/>
                            </a:solidFill>
                            <a:miter lim="800000"/>
                            <a:headEnd/>
                            <a:tailEnd/>
                          </a:ln>
                        </wps:spPr>
                        <wps:txbx>
                          <w:txbxContent>
                            <w:p w14:paraId="27B85D72" w14:textId="77777777" w:rsidR="00C62AC7" w:rsidRPr="00C62AC7" w:rsidRDefault="00C62AC7" w:rsidP="00C62AC7">
                              <w:pPr>
                                <w:jc w:val="center"/>
                                <w:rPr>
                                  <w:rFonts w:ascii="Source Sans 3 Light" w:hAnsi="Source Sans 3 Light" w:cs="Arial"/>
                                  <w:sz w:val="22"/>
                                  <w:szCs w:val="22"/>
                                </w:rPr>
                              </w:pPr>
                              <w:r w:rsidRPr="00C62AC7">
                                <w:rPr>
                                  <w:rFonts w:ascii="Source Sans 3 Light" w:hAnsi="Source Sans 3 Light" w:cs="Arial"/>
                                  <w:sz w:val="22"/>
                                  <w:szCs w:val="22"/>
                                </w:rPr>
                                <w:t>Is it serious (according to seriousness criteria described in ACCORD SOP CR005?)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DDBB9F" id="Group 1" o:spid="_x0000_s1026" style="position:absolute;margin-left:-26.8pt;margin-top:7.85pt;width:476.85pt;height:513.3pt;z-index:251660288;mso-position-horizontal-relative:margin" coordorigin="494,3453" coordsize="11147,11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">
                <v:shapetype id="_x0000_t202" coordsize="21600,21600" o:spt="202" path="m,l,21600r21600,l21600,xe">
                  <v:stroke joinstyle="miter"/>
                  <v:path gradientshapeok="t" o:connecttype="rect"/>
                </v:shapetype>
                <v:shape id="Text Box 4" o:spid="_x0000_s1027" type="#_x0000_t202" style="position:absolute;left:5412;top:11589;width:6029;height:1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4A73A97D" w14:textId="77777777" w:rsidR="00C62AC7" w:rsidRPr="00C62AC7" w:rsidRDefault="00C62AC7" w:rsidP="00C62AC7">
                        <w:pPr>
                          <w:shd w:val="clear" w:color="auto" w:fill="E6E6E6"/>
                          <w:jc w:val="center"/>
                          <w:rPr>
                            <w:rFonts w:ascii="Source Sans 3 Light" w:hAnsi="Source Sans 3 Light" w:cs="Arial"/>
                            <w:sz w:val="22"/>
                            <w:szCs w:val="22"/>
                          </w:rPr>
                        </w:pPr>
                        <w:r w:rsidRPr="00C62AC7">
                          <w:rPr>
                            <w:rFonts w:ascii="Source Sans 3 Light" w:hAnsi="Source Sans 3 Light" w:cs="Arial"/>
                            <w:sz w:val="22"/>
                            <w:szCs w:val="22"/>
                          </w:rPr>
                          <w:t>SUSARs will be reported by ACCORD on behalf of the investigator to the MHRA and main REC (if required) within 7 days for life threatening or fatal SUSARs and within 15 days for all other SUSARs.</w:t>
                        </w:r>
                      </w:p>
                    </w:txbxContent>
                  </v:textbox>
                </v:shape>
                <v:line id="Line 5" o:spid="_x0000_s1028" style="position:absolute;flip:x;visibility:visible;mso-wrap-style:square" from="5719,7620" to="11641,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shapetype id="_x0000_t32" coordsize="21600,21600" o:spt="32" o:oned="t" path="m,l21600,21600e" filled="f">
                  <v:path arrowok="t" fillok="f" o:connecttype="none"/>
                  <o:lock v:ext="edit" shapetype="t"/>
                </v:shapetype>
                <v:shape id="AutoShape 6" o:spid="_x0000_s1029" type="#_x0000_t32" style="position:absolute;left:11640;top:5057;width:1;height:25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7" o:spid="_x0000_s1030" type="#_x0000_t32" style="position:absolute;left:11340;top:6765;width:3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8" o:spid="_x0000_s1031" type="#_x0000_t32" style="position:absolute;left:11340;top:5057;width:30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Text Box 9" o:spid="_x0000_s1032" type="#_x0000_t202" style="position:absolute;left:6700;top:13413;width:4712;height:1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157038DB" w14:textId="77777777" w:rsidR="00C62AC7" w:rsidRPr="003C7DD0" w:rsidRDefault="00C62AC7" w:rsidP="00C62AC7">
                        <w:pPr>
                          <w:jc w:val="center"/>
                          <w:rPr>
                            <w:rFonts w:ascii="Source Sans 3 Light" w:hAnsi="Source Sans 3 Light" w:cs="Arial"/>
                            <w:b/>
                            <w:sz w:val="22"/>
                            <w:szCs w:val="22"/>
                          </w:rPr>
                        </w:pPr>
                        <w:r w:rsidRPr="003C7DD0">
                          <w:rPr>
                            <w:rFonts w:ascii="Source Sans 3 Light" w:hAnsi="Source Sans 3 Light" w:cs="Arial"/>
                            <w:b/>
                            <w:sz w:val="22"/>
                            <w:szCs w:val="22"/>
                          </w:rPr>
                          <w:t xml:space="preserve">Serious Adverse Reaction (SAR).  All SARs must be reported on an SAE Form and emailed to </w:t>
                        </w:r>
                        <w:hyperlink r:id="rId14" w:history="1">
                          <w:r w:rsidRPr="003C7DD0">
                            <w:rPr>
                              <w:rStyle w:val="Hyperlink"/>
                              <w:rFonts w:ascii="Source Sans 3 Light" w:hAnsi="Source Sans 3 Light" w:cs="Arial"/>
                              <w:b/>
                              <w:sz w:val="22"/>
                              <w:szCs w:val="22"/>
                            </w:rPr>
                            <w:t>Safety@ACCORD.scot</w:t>
                          </w:r>
                        </w:hyperlink>
                        <w:r w:rsidRPr="003C7DD0">
                          <w:rPr>
                            <w:rFonts w:ascii="Source Sans 3 Light" w:hAnsi="Source Sans 3 Light" w:cs="Arial"/>
                            <w:b/>
                            <w:sz w:val="22"/>
                            <w:szCs w:val="22"/>
                          </w:rPr>
                          <w:t xml:space="preserve"> within 24 hours of becoming aware of the event.</w:t>
                        </w:r>
                      </w:p>
                    </w:txbxContent>
                  </v:textbox>
                </v:shape>
                <v:shape id="Text Box 10" o:spid="_x0000_s1033" type="#_x0000_t202" style="position:absolute;left:7543;top:9203;width:3854;height:1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34562218" w14:textId="5F6B0A22" w:rsidR="00C62AC7" w:rsidRPr="00C62AC7" w:rsidRDefault="00C62AC7" w:rsidP="00C62AC7">
                        <w:pPr>
                          <w:jc w:val="center"/>
                          <w:rPr>
                            <w:rFonts w:ascii="Source Sans 3 Light" w:hAnsi="Source Sans 3 Light" w:cs="Arial"/>
                            <w:sz w:val="22"/>
                            <w:szCs w:val="22"/>
                          </w:rPr>
                        </w:pPr>
                        <w:r w:rsidRPr="00C62AC7">
                          <w:rPr>
                            <w:rFonts w:ascii="Source Sans 3 Light" w:hAnsi="Source Sans 3 Light" w:cs="Arial"/>
                            <w:b/>
                            <w:sz w:val="22"/>
                            <w:szCs w:val="22"/>
                          </w:rPr>
                          <w:t xml:space="preserve">SUSAR.  This must be reported on an SAE Form </w:t>
                        </w:r>
                        <w:r w:rsidR="00864EBD">
                          <w:rPr>
                            <w:rFonts w:ascii="Source Sans 3 Light" w:hAnsi="Source Sans 3 Light" w:cs="Arial"/>
                            <w:b/>
                            <w:sz w:val="22"/>
                            <w:szCs w:val="22"/>
                          </w:rPr>
                          <w:t xml:space="preserve">and </w:t>
                        </w:r>
                        <w:r w:rsidRPr="00C62AC7">
                          <w:rPr>
                            <w:rFonts w:ascii="Source Sans 3 Light" w:hAnsi="Source Sans 3 Light" w:cs="Arial"/>
                            <w:b/>
                            <w:sz w:val="22"/>
                            <w:szCs w:val="22"/>
                          </w:rPr>
                          <w:t xml:space="preserve">should be emailed to </w:t>
                        </w:r>
                        <w:hyperlink r:id="rId15" w:history="1">
                          <w:r w:rsidRPr="00C62AC7">
                            <w:rPr>
                              <w:rStyle w:val="Hyperlink"/>
                              <w:rFonts w:ascii="Source Sans 3 Light" w:hAnsi="Source Sans 3 Light" w:cs="Arial"/>
                              <w:b/>
                              <w:sz w:val="22"/>
                              <w:szCs w:val="22"/>
                            </w:rPr>
                            <w:t>Safety@ACCORD.scot</w:t>
                          </w:r>
                        </w:hyperlink>
                        <w:r w:rsidRPr="00C62AC7">
                          <w:rPr>
                            <w:rFonts w:ascii="Source Sans 3 Light" w:hAnsi="Source Sans 3 Light" w:cs="Arial"/>
                            <w:b/>
                            <w:sz w:val="22"/>
                            <w:szCs w:val="22"/>
                          </w:rPr>
                          <w:t xml:space="preserve"> with 24 hours of becoming aware of the event.</w:t>
                        </w:r>
                      </w:p>
                    </w:txbxContent>
                  </v:textbox>
                </v:shape>
                <v:shape id="Text Box 11" o:spid="_x0000_s1034" type="#_x0000_t202" style="position:absolute;left:7600;top:3986;width:3765;height:1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6EB3D0C1" w14:textId="77777777" w:rsidR="00C62AC7" w:rsidRPr="00C62AC7" w:rsidRDefault="00C62AC7" w:rsidP="00C62AC7">
                        <w:pPr>
                          <w:jc w:val="center"/>
                          <w:rPr>
                            <w:rFonts w:ascii="Source Sans 3 Light" w:hAnsi="Source Sans 3 Light" w:cs="Arial"/>
                            <w:sz w:val="22"/>
                            <w:szCs w:val="22"/>
                          </w:rPr>
                        </w:pPr>
                        <w:r w:rsidRPr="00C62AC7">
                          <w:rPr>
                            <w:rFonts w:ascii="Source Sans 3 Light" w:hAnsi="Source Sans 3 Light" w:cs="Arial"/>
                            <w:sz w:val="22"/>
                            <w:szCs w:val="22"/>
                          </w:rPr>
                          <w:t>Adverse Event (AE). This does not require expedited reporting.  Record on CRF/AE log only.</w:t>
                        </w:r>
                      </w:p>
                      <w:p w14:paraId="035C7AF9" w14:textId="77777777" w:rsidR="00C62AC7" w:rsidRPr="009000CE" w:rsidRDefault="00C62AC7" w:rsidP="00C62AC7">
                        <w:pPr>
                          <w:jc w:val="center"/>
                          <w:rPr>
                            <w:rFonts w:ascii="Arial" w:hAnsi="Arial" w:cs="Arial"/>
                            <w:sz w:val="20"/>
                            <w:szCs w:val="20"/>
                          </w:rPr>
                        </w:pPr>
                      </w:p>
                    </w:txbxContent>
                  </v:textbox>
                </v:shape>
                <v:line id="Line 12" o:spid="_x0000_s1035" style="position:absolute;visibility:visible;mso-wrap-style:square" from="5085,6686" to="7248,6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shape id="Text Box 13" o:spid="_x0000_s1036" type="#_x0000_t202" style="position:absolute;left:7570;top:5346;width:3765;height:2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55B8634F" w14:textId="77777777" w:rsidR="00C62AC7" w:rsidRPr="00C62AC7" w:rsidRDefault="00C62AC7" w:rsidP="00C62AC7">
                        <w:pPr>
                          <w:jc w:val="center"/>
                          <w:rPr>
                            <w:rFonts w:ascii="Source Sans 3 Light" w:hAnsi="Source Sans 3 Light" w:cs="Arial"/>
                            <w:sz w:val="22"/>
                            <w:szCs w:val="22"/>
                          </w:rPr>
                        </w:pPr>
                        <w:r w:rsidRPr="00C62AC7">
                          <w:rPr>
                            <w:rFonts w:ascii="Source Sans 3 Light" w:hAnsi="Source Sans 3 Light" w:cs="Arial"/>
                            <w:b/>
                            <w:sz w:val="22"/>
                            <w:szCs w:val="22"/>
                          </w:rPr>
                          <w:t xml:space="preserve">Serious Adverse Event (SAE).  All SAEs must be reported on an SAE Form and emailed to </w:t>
                        </w:r>
                        <w:hyperlink r:id="rId16" w:history="1">
                          <w:r w:rsidRPr="00C62AC7">
                            <w:rPr>
                              <w:rStyle w:val="Hyperlink"/>
                              <w:rFonts w:ascii="Source Sans 3 Light" w:hAnsi="Source Sans 3 Light" w:cs="Arial"/>
                              <w:b/>
                              <w:sz w:val="22"/>
                              <w:szCs w:val="22"/>
                            </w:rPr>
                            <w:t>Safety@ACCORD.scot;</w:t>
                          </w:r>
                        </w:hyperlink>
                        <w:r w:rsidRPr="00C62AC7">
                          <w:rPr>
                            <w:rFonts w:ascii="Source Sans 3 Light" w:hAnsi="Source Sans 3 Light" w:cs="Arial"/>
                            <w:b/>
                            <w:sz w:val="22"/>
                            <w:szCs w:val="22"/>
                          </w:rPr>
                          <w:t>within 24 hours of becoming aware of the event.</w:t>
                        </w:r>
                      </w:p>
                    </w:txbxContent>
                  </v:textbox>
                </v:shape>
                <v:shape id="AutoShape 14" o:spid="_x0000_s1037" type="#_x0000_t32" style="position:absolute;left:5085;top:5427;width:1;height:12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Text Box 15" o:spid="_x0000_s1038" type="#_x0000_t202" style="position:absolute;left:6009;top:6482;width:911;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6B778F63" w14:textId="77777777" w:rsidR="00C62AC7" w:rsidRPr="00C62AC7" w:rsidRDefault="00C62AC7" w:rsidP="00C62AC7">
                        <w:pPr>
                          <w:jc w:val="center"/>
                          <w:rPr>
                            <w:rFonts w:ascii="Source Sans 3 Light" w:hAnsi="Source Sans 3 Light" w:cs="Arial"/>
                            <w:sz w:val="22"/>
                            <w:szCs w:val="22"/>
                          </w:rPr>
                        </w:pPr>
                        <w:r w:rsidRPr="00C62AC7">
                          <w:rPr>
                            <w:rFonts w:ascii="Source Sans 3 Light" w:hAnsi="Source Sans 3 Light" w:cs="Arial"/>
                            <w:sz w:val="22"/>
                            <w:szCs w:val="22"/>
                          </w:rPr>
                          <w:t>YES</w:t>
                        </w:r>
                      </w:p>
                    </w:txbxContent>
                  </v:textbox>
                </v:shape>
                <v:line id="Line 16" o:spid="_x0000_s1039" style="position:absolute;visibility:visible;mso-wrap-style:square" from="1906,8583" to="1906,9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shape id="Text Box 17" o:spid="_x0000_s1040" type="#_x0000_t202" style="position:absolute;left:1422;top:8970;width:93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67E2BC5B" w14:textId="77777777" w:rsidR="00C62AC7" w:rsidRPr="00C62AC7" w:rsidRDefault="00C62AC7" w:rsidP="00C62AC7">
                        <w:pPr>
                          <w:jc w:val="center"/>
                          <w:rPr>
                            <w:rFonts w:ascii="Source Sans 3 Light" w:hAnsi="Source Sans 3 Light" w:cs="Arial"/>
                            <w:sz w:val="22"/>
                            <w:szCs w:val="22"/>
                          </w:rPr>
                        </w:pPr>
                        <w:r w:rsidRPr="00C62AC7">
                          <w:rPr>
                            <w:rFonts w:ascii="Source Sans 3 Light" w:hAnsi="Source Sans 3 Light" w:cs="Arial"/>
                            <w:sz w:val="22"/>
                            <w:szCs w:val="22"/>
                          </w:rPr>
                          <w:t>YES</w:t>
                        </w:r>
                      </w:p>
                    </w:txbxContent>
                  </v:textbox>
                </v:shape>
                <v:shape id="AutoShape 18" o:spid="_x0000_s1041" type="#_x0000_t32" style="position:absolute;left:1905;top:10817;width:1;height:32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line id="Line 19" o:spid="_x0000_s1042" style="position:absolute;visibility:visible;mso-wrap-style:square" from="1905,14111" to="6524,14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line id="Line 20" o:spid="_x0000_s1043" style="position:absolute;visibility:visible;mso-wrap-style:square" from="3175,10353" to="7305,10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shape id="Text Box 21" o:spid="_x0000_s1044" type="#_x0000_t202" style="position:absolute;left:5138;top:13936;width:962;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1E1039D2" w14:textId="77777777" w:rsidR="00C62AC7" w:rsidRPr="003C7DD0" w:rsidRDefault="00C62AC7" w:rsidP="00C62AC7">
                        <w:pPr>
                          <w:jc w:val="center"/>
                          <w:rPr>
                            <w:rFonts w:ascii="Source Sans 3 Light" w:hAnsi="Source Sans 3 Light" w:cs="Arial"/>
                            <w:sz w:val="22"/>
                            <w:szCs w:val="22"/>
                          </w:rPr>
                        </w:pPr>
                        <w:r w:rsidRPr="003C7DD0">
                          <w:rPr>
                            <w:rFonts w:ascii="Source Sans 3 Light" w:hAnsi="Source Sans 3 Light" w:cs="Arial"/>
                            <w:sz w:val="22"/>
                            <w:szCs w:val="22"/>
                          </w:rPr>
                          <w:t>YES</w:t>
                        </w:r>
                      </w:p>
                    </w:txbxContent>
                  </v:textbox>
                </v:shape>
                <v:shape id="Text Box 22" o:spid="_x0000_s1045" type="#_x0000_t202" style="position:absolute;left:5822;top:10157;width:946;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278B9B2E" w14:textId="77777777" w:rsidR="00C62AC7" w:rsidRPr="00C62AC7" w:rsidRDefault="00C62AC7" w:rsidP="00C62AC7">
                        <w:pPr>
                          <w:jc w:val="center"/>
                          <w:rPr>
                            <w:rFonts w:ascii="Source Sans 3 Light" w:hAnsi="Source Sans 3 Light" w:cs="Arial"/>
                            <w:sz w:val="22"/>
                            <w:szCs w:val="22"/>
                          </w:rPr>
                        </w:pPr>
                        <w:r w:rsidRPr="00C62AC7">
                          <w:rPr>
                            <w:rFonts w:ascii="Source Sans 3 Light" w:hAnsi="Source Sans 3 Light" w:cs="Arial"/>
                            <w:sz w:val="22"/>
                            <w:szCs w:val="22"/>
                          </w:rPr>
                          <w:t>NO</w:t>
                        </w:r>
                      </w:p>
                    </w:txbxContent>
                  </v:textbox>
                </v:shape>
                <v:shape id="Text Box 23" o:spid="_x0000_s1046" type="#_x0000_t202" style="position:absolute;left:494;top:9888;width:3307;height:1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14:paraId="21F272E1" w14:textId="77777777" w:rsidR="00C62AC7" w:rsidRPr="00C62AC7" w:rsidRDefault="00C62AC7" w:rsidP="00C62AC7">
                        <w:pPr>
                          <w:jc w:val="center"/>
                          <w:rPr>
                            <w:rFonts w:ascii="Source Sans 3 Light" w:hAnsi="Source Sans 3 Light" w:cs="Arial"/>
                            <w:sz w:val="22"/>
                            <w:szCs w:val="22"/>
                          </w:rPr>
                        </w:pPr>
                        <w:r w:rsidRPr="00C62AC7">
                          <w:rPr>
                            <w:rFonts w:ascii="Source Sans 3 Light" w:hAnsi="Source Sans 3 Light" w:cs="Arial"/>
                            <w:sz w:val="22"/>
                            <w:szCs w:val="22"/>
                          </w:rPr>
                          <w:t>Is the event expected (i.e. is it listed in the summary of product characteristics)?</w:t>
                        </w:r>
                      </w:p>
                    </w:txbxContent>
                  </v:textbox>
                </v:shape>
                <v:line id="Line 24" o:spid="_x0000_s1047" style="position:absolute;visibility:visible;mso-wrap-style:square" from="3010,8035" to="7305,8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shape id="Text Box 25" o:spid="_x0000_s1048" type="#_x0000_t202" style="position:absolute;left:494;top:6805;width:5225;height:1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14:paraId="16E2BC68" w14:textId="77777777" w:rsidR="00C62AC7" w:rsidRPr="00C62AC7" w:rsidRDefault="00C62AC7" w:rsidP="00C62AC7">
                        <w:pPr>
                          <w:rPr>
                            <w:rFonts w:ascii="Source Sans 3 Light" w:hAnsi="Source Sans 3 Light" w:cs="Arial"/>
                            <w:sz w:val="22"/>
                            <w:szCs w:val="22"/>
                          </w:rPr>
                        </w:pPr>
                        <w:r w:rsidRPr="00C62AC7">
                          <w:rPr>
                            <w:rFonts w:ascii="Source Sans 3 Light" w:hAnsi="Source Sans 3 Light" w:cs="Arial"/>
                            <w:sz w:val="22"/>
                            <w:szCs w:val="22"/>
                          </w:rPr>
                          <w:t xml:space="preserve">Related to IMP?  For trials involving NIMPs, is the event related to an interaction between the IMP and NIMP, or is the event linked to either the IMP or NIMP and cannot be clearly attributed to either one of these? </w:t>
                        </w:r>
                      </w:p>
                    </w:txbxContent>
                  </v:textbox>
                </v:shape>
                <v:shape id="Text Box 26" o:spid="_x0000_s1049" type="#_x0000_t202" style="position:absolute;left:6065;top:7838;width:855;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4B6EAF55" w14:textId="77777777" w:rsidR="00C62AC7" w:rsidRPr="00C62AC7" w:rsidRDefault="00C62AC7" w:rsidP="00C62AC7">
                        <w:pPr>
                          <w:jc w:val="center"/>
                          <w:rPr>
                            <w:rFonts w:ascii="Source Sans 3 Light" w:hAnsi="Source Sans 3 Light" w:cs="Arial"/>
                            <w:sz w:val="22"/>
                            <w:szCs w:val="22"/>
                          </w:rPr>
                        </w:pPr>
                        <w:r w:rsidRPr="00C62AC7">
                          <w:rPr>
                            <w:rFonts w:ascii="Source Sans 3 Light" w:hAnsi="Source Sans 3 Light" w:cs="Arial"/>
                            <w:sz w:val="22"/>
                            <w:szCs w:val="22"/>
                          </w:rPr>
                          <w:t>NO</w:t>
                        </w:r>
                      </w:p>
                    </w:txbxContent>
                  </v:textbox>
                </v:shape>
                <v:shape id="Text Box 27" o:spid="_x0000_s1050" type="#_x0000_t202" style="position:absolute;left:7558;top:7728;width:37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14:paraId="43BAF388" w14:textId="77777777" w:rsidR="00C62AC7" w:rsidRPr="00C62AC7" w:rsidRDefault="00C62AC7" w:rsidP="00C62AC7">
                        <w:pPr>
                          <w:jc w:val="center"/>
                          <w:rPr>
                            <w:rFonts w:ascii="Source Sans 3 Light" w:hAnsi="Source Sans 3 Light" w:cs="Arial"/>
                            <w:b/>
                            <w:sz w:val="22"/>
                            <w:szCs w:val="22"/>
                          </w:rPr>
                        </w:pPr>
                        <w:r w:rsidRPr="00C62AC7">
                          <w:rPr>
                            <w:rFonts w:ascii="Source Sans 3 Light" w:hAnsi="Source Sans 3 Light" w:cs="Arial"/>
                            <w:b/>
                            <w:sz w:val="22"/>
                            <w:szCs w:val="22"/>
                          </w:rPr>
                          <w:t>Serious Adverse Event (SAE), as above.</w:t>
                        </w:r>
                      </w:p>
                    </w:txbxContent>
                  </v:textbox>
                </v:shape>
                <v:shape id="Text Box 2" o:spid="_x0000_s1051" type="#_x0000_t202" style="position:absolute;left:494;top:3453;width:5357;height: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63880EAA" w14:textId="77777777" w:rsidR="00C62AC7" w:rsidRPr="00C62AC7" w:rsidRDefault="00C62AC7" w:rsidP="00C62AC7">
                        <w:pPr>
                          <w:jc w:val="center"/>
                          <w:rPr>
                            <w:rFonts w:ascii="Source Sans 3 Light" w:hAnsi="Source Sans 3 Light" w:cs="Arial"/>
                            <w:sz w:val="22"/>
                            <w:szCs w:val="22"/>
                          </w:rPr>
                        </w:pPr>
                        <w:r w:rsidRPr="00C62AC7">
                          <w:rPr>
                            <w:rFonts w:ascii="Source Sans 3 Light" w:hAnsi="Source Sans 3 Light" w:cs="Arial"/>
                            <w:b/>
                            <w:sz w:val="22"/>
                            <w:szCs w:val="22"/>
                          </w:rPr>
                          <w:t>From time participant is consented</w:t>
                        </w:r>
                        <w:r w:rsidRPr="00C62AC7">
                          <w:rPr>
                            <w:rFonts w:ascii="Source Sans 3 Light" w:hAnsi="Source Sans 3 Light" w:cs="Arial"/>
                            <w:sz w:val="22"/>
                            <w:szCs w:val="22"/>
                          </w:rPr>
                          <w:t>:</w:t>
                        </w:r>
                      </w:p>
                      <w:p w14:paraId="75A76ACB" w14:textId="77777777" w:rsidR="00C62AC7" w:rsidRPr="00C62AC7" w:rsidRDefault="00C62AC7" w:rsidP="00C62AC7">
                        <w:pPr>
                          <w:jc w:val="center"/>
                          <w:rPr>
                            <w:rFonts w:ascii="Source Sans 3 Light" w:hAnsi="Source Sans 3 Light" w:cs="Arial"/>
                            <w:sz w:val="22"/>
                            <w:szCs w:val="22"/>
                          </w:rPr>
                        </w:pPr>
                        <w:r w:rsidRPr="00C62AC7">
                          <w:rPr>
                            <w:rFonts w:ascii="Source Sans 3 Light" w:hAnsi="Source Sans 3 Light" w:cs="Arial"/>
                            <w:sz w:val="22"/>
                            <w:szCs w:val="22"/>
                          </w:rPr>
                          <w:t>AE observed (as defined in ACCORD SOP CR005).</w:t>
                        </w:r>
                      </w:p>
                    </w:txbxContent>
                  </v:textbox>
                </v:shape>
                <v:line id="Line 29" o:spid="_x0000_s1052" style="position:absolute;visibility:visible;mso-wrap-style:square" from="1905,4238" to="1905,4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line id="Line 30" o:spid="_x0000_s1053" style="position:absolute;visibility:visible;mso-wrap-style:square" from="5719,5057" to="7305,5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shape id="Text Box 31" o:spid="_x0000_s1054" type="#_x0000_t202" style="position:absolute;left:6050;top:4841;width:87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79CA0966" w14:textId="77777777" w:rsidR="00C62AC7" w:rsidRPr="00C62AC7" w:rsidRDefault="00C62AC7" w:rsidP="00C62AC7">
                        <w:pPr>
                          <w:jc w:val="center"/>
                          <w:rPr>
                            <w:rFonts w:ascii="Source Sans 3 Light" w:hAnsi="Source Sans 3 Light" w:cs="Arial"/>
                            <w:sz w:val="22"/>
                            <w:szCs w:val="22"/>
                          </w:rPr>
                        </w:pPr>
                        <w:r w:rsidRPr="00C62AC7">
                          <w:rPr>
                            <w:rFonts w:ascii="Source Sans 3 Light" w:hAnsi="Source Sans 3 Light" w:cs="Arial"/>
                            <w:sz w:val="22"/>
                            <w:szCs w:val="22"/>
                          </w:rPr>
                          <w:t>NO</w:t>
                        </w:r>
                      </w:p>
                    </w:txbxContent>
                  </v:textbox>
                </v:shape>
                <v:shape id="Text Box 32" o:spid="_x0000_s1055" type="#_x0000_t202" style="position:absolute;left:494;top:4707;width:5225;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27B85D72" w14:textId="77777777" w:rsidR="00C62AC7" w:rsidRPr="00C62AC7" w:rsidRDefault="00C62AC7" w:rsidP="00C62AC7">
                        <w:pPr>
                          <w:jc w:val="center"/>
                          <w:rPr>
                            <w:rFonts w:ascii="Source Sans 3 Light" w:hAnsi="Source Sans 3 Light" w:cs="Arial"/>
                            <w:sz w:val="22"/>
                            <w:szCs w:val="22"/>
                          </w:rPr>
                        </w:pPr>
                        <w:r w:rsidRPr="00C62AC7">
                          <w:rPr>
                            <w:rFonts w:ascii="Source Sans 3 Light" w:hAnsi="Source Sans 3 Light" w:cs="Arial"/>
                            <w:sz w:val="22"/>
                            <w:szCs w:val="22"/>
                          </w:rPr>
                          <w:t>Is it serious (according to seriousness criteria described in ACCORD SOP CR005?)</w:t>
                        </w:r>
                      </w:p>
                    </w:txbxContent>
                  </v:textbox>
                </v:shape>
                <w10:wrap anchorx="margin"/>
              </v:group>
            </w:pict>
          </mc:Fallback>
        </mc:AlternateContent>
      </w:r>
    </w:p>
    <w:p w14:paraId="73D7D175" w14:textId="4B707146" w:rsidR="00C62AC7" w:rsidRPr="003A4998" w:rsidRDefault="00C62AC7" w:rsidP="00C62AC7">
      <w:pPr>
        <w:rPr>
          <w:sz w:val="32"/>
          <w:szCs w:val="32"/>
        </w:rPr>
      </w:pPr>
    </w:p>
    <w:p w14:paraId="398B63A6" w14:textId="0E25B1B4" w:rsidR="00C62AC7" w:rsidRPr="003A4998" w:rsidRDefault="00C62AC7" w:rsidP="00C62AC7">
      <w:pPr>
        <w:rPr>
          <w:sz w:val="32"/>
          <w:szCs w:val="32"/>
        </w:rPr>
      </w:pPr>
    </w:p>
    <w:p w14:paraId="337AB1BF" w14:textId="799EAA91" w:rsidR="00C62AC7" w:rsidRPr="003A4998" w:rsidRDefault="00C62AC7" w:rsidP="00C62AC7">
      <w:pPr>
        <w:rPr>
          <w:sz w:val="32"/>
          <w:szCs w:val="32"/>
        </w:rPr>
      </w:pPr>
    </w:p>
    <w:p w14:paraId="0501A915" w14:textId="77777777" w:rsidR="00C62AC7" w:rsidRPr="003A4998" w:rsidRDefault="00C62AC7" w:rsidP="00C62AC7">
      <w:pPr>
        <w:rPr>
          <w:sz w:val="32"/>
          <w:szCs w:val="32"/>
        </w:rPr>
      </w:pPr>
    </w:p>
    <w:p w14:paraId="2BC0430D" w14:textId="77777777" w:rsidR="00C62AC7" w:rsidRPr="003A4998" w:rsidRDefault="00C62AC7" w:rsidP="00C62AC7">
      <w:pPr>
        <w:rPr>
          <w:sz w:val="32"/>
          <w:szCs w:val="32"/>
        </w:rPr>
      </w:pPr>
    </w:p>
    <w:p w14:paraId="09D91AF3" w14:textId="77777777" w:rsidR="00C62AC7" w:rsidRDefault="00C62AC7" w:rsidP="00C62AC7">
      <w:pPr>
        <w:rPr>
          <w:sz w:val="32"/>
          <w:szCs w:val="32"/>
        </w:rPr>
      </w:pPr>
    </w:p>
    <w:p w14:paraId="68EB8BDB" w14:textId="77777777" w:rsidR="00C62AC7" w:rsidRPr="003A4998" w:rsidRDefault="00C62AC7" w:rsidP="00C62AC7">
      <w:pPr>
        <w:tabs>
          <w:tab w:val="left" w:pos="3615"/>
        </w:tabs>
        <w:rPr>
          <w:sz w:val="32"/>
          <w:szCs w:val="32"/>
        </w:rPr>
      </w:pPr>
      <w:r>
        <w:rPr>
          <w:sz w:val="32"/>
          <w:szCs w:val="32"/>
        </w:rPr>
        <w:tab/>
      </w:r>
    </w:p>
    <w:p w14:paraId="755297F4" w14:textId="28709458" w:rsidR="00B27BC1" w:rsidRPr="000C369F" w:rsidRDefault="00B27BC1" w:rsidP="003C7DD0">
      <w:pPr>
        <w:pStyle w:val="DocumentTitleA"/>
      </w:pPr>
    </w:p>
    <w:sectPr w:rsidR="00B27BC1" w:rsidRPr="000C369F" w:rsidSect="00B84D01">
      <w:headerReference w:type="default" r:id="rId17"/>
      <w:footerReference w:type="even" r:id="rId18"/>
      <w:footerReference w:type="default" r:id="rId19"/>
      <w:pgSz w:w="11906" w:h="16838"/>
      <w:pgMar w:top="1440" w:right="1304" w:bottom="1701" w:left="1701" w:header="510" w:footer="5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52237" w14:textId="77777777" w:rsidR="00FE34AF" w:rsidRDefault="00FE34AF">
      <w:r>
        <w:separator/>
      </w:r>
    </w:p>
  </w:endnote>
  <w:endnote w:type="continuationSeparator" w:id="0">
    <w:p w14:paraId="30FF0A2D" w14:textId="77777777" w:rsidR="00FE34AF" w:rsidRDefault="00FE3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3 Light">
    <w:panose1 w:val="020B0303030403020204"/>
    <w:charset w:val="00"/>
    <w:family w:val="swiss"/>
    <w:pitch w:val="variable"/>
    <w:sig w:usb0="E00002FF" w:usb1="00002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lt Neon">
    <w:panose1 w:val="02000000000000000000"/>
    <w:charset w:val="00"/>
    <w:family w:val="auto"/>
    <w:pitch w:val="variable"/>
    <w:sig w:usb0="A000007F" w:usb1="0200C06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7690585"/>
      <w:docPartObj>
        <w:docPartGallery w:val="Page Numbers (Bottom of Page)"/>
        <w:docPartUnique/>
      </w:docPartObj>
    </w:sdtPr>
    <w:sdtContent>
      <w:p w14:paraId="680FEAEF" w14:textId="77777777" w:rsidR="009C7228" w:rsidRDefault="009C722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B4CD55" w14:textId="77777777" w:rsidR="00E938E1" w:rsidRDefault="00E938E1" w:rsidP="009C7228">
    <w:pPr>
      <w:pStyle w:val="Footer"/>
      <w:ind w:right="360"/>
    </w:pPr>
  </w:p>
  <w:p w14:paraId="4907C38C" w14:textId="77777777" w:rsidR="00A922ED" w:rsidRDefault="00A922E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3386757"/>
      <w:docPartObj>
        <w:docPartGallery w:val="Page Numbers (Bottom of Page)"/>
        <w:docPartUnique/>
      </w:docPartObj>
    </w:sdtPr>
    <w:sdtContent>
      <w:p w14:paraId="68EBF8AD" w14:textId="77777777" w:rsidR="009C7228" w:rsidRDefault="009C722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Fonts w:ascii="Calibri Light" w:eastAsia="Aptos" w:hAnsi="Calibri Light" w:cs="Calibri Light"/>
        <w:color w:val="041E42"/>
        <w:kern w:val="2"/>
        <w:sz w:val="18"/>
        <w:szCs w:val="18"/>
        <w14:ligatures w14:val="standardContextual"/>
      </w:rPr>
      <w:id w:val="1213850057"/>
      <w:docPartObj>
        <w:docPartGallery w:val="Page Numbers (Bottom of Page)"/>
        <w:docPartUnique/>
      </w:docPartObj>
    </w:sdtPr>
    <w:sdtEndPr>
      <w:rPr>
        <w:b/>
        <w:bCs/>
      </w:rPr>
    </w:sdtEndPr>
    <w:sdtContent>
      <w:p w14:paraId="3FB00354" w14:textId="77777777" w:rsidR="006E6AE2" w:rsidRPr="006E6AE2" w:rsidRDefault="006E6AE2" w:rsidP="00F807CD">
        <w:pPr>
          <w:framePr w:w="640" w:wrap="none" w:vAnchor="text" w:hAnchor="page" w:x="10932" w:y="-837"/>
          <w:tabs>
            <w:tab w:val="center" w:pos="4513"/>
            <w:tab w:val="right" w:pos="9026"/>
          </w:tabs>
          <w:rPr>
            <w:rFonts w:ascii="Calibri Light" w:eastAsia="Aptos" w:hAnsi="Calibri Light" w:cs="Calibri Light"/>
            <w:color w:val="041E42"/>
            <w:kern w:val="2"/>
            <w:sz w:val="18"/>
            <w:szCs w:val="18"/>
            <w14:ligatures w14:val="standardContextual"/>
          </w:rPr>
        </w:pPr>
        <w:r w:rsidRPr="006E6AE2">
          <w:rPr>
            <w:rFonts w:ascii="Calibri Light" w:eastAsia="Aptos" w:hAnsi="Calibri Light" w:cs="Calibri Light"/>
            <w:color w:val="041E42"/>
            <w:kern w:val="2"/>
            <w:sz w:val="18"/>
            <w:szCs w:val="18"/>
            <w14:ligatures w14:val="standardContextual"/>
          </w:rPr>
          <w:t xml:space="preserve">Page </w:t>
        </w:r>
        <w:r w:rsidRPr="006E6AE2">
          <w:rPr>
            <w:rFonts w:ascii="Calibri Light" w:eastAsia="Aptos" w:hAnsi="Calibri Light" w:cs="Calibri Light"/>
            <w:b/>
            <w:bCs/>
            <w:color w:val="041E42"/>
            <w:kern w:val="2"/>
            <w:sz w:val="18"/>
            <w:szCs w:val="18"/>
            <w14:ligatures w14:val="standardContextual"/>
          </w:rPr>
          <w:fldChar w:fldCharType="begin"/>
        </w:r>
        <w:r w:rsidRPr="006E6AE2">
          <w:rPr>
            <w:rFonts w:ascii="Calibri Light" w:eastAsia="Aptos" w:hAnsi="Calibri Light" w:cs="Calibri Light"/>
            <w:b/>
            <w:bCs/>
            <w:color w:val="041E42"/>
            <w:kern w:val="2"/>
            <w:sz w:val="18"/>
            <w:szCs w:val="18"/>
            <w14:ligatures w14:val="standardContextual"/>
          </w:rPr>
          <w:instrText xml:space="preserve"> PAGE </w:instrText>
        </w:r>
        <w:r w:rsidRPr="006E6AE2">
          <w:rPr>
            <w:rFonts w:ascii="Calibri Light" w:eastAsia="Aptos" w:hAnsi="Calibri Light" w:cs="Calibri Light"/>
            <w:b/>
            <w:bCs/>
            <w:color w:val="041E42"/>
            <w:kern w:val="2"/>
            <w:sz w:val="18"/>
            <w:szCs w:val="18"/>
            <w14:ligatures w14:val="standardContextual"/>
          </w:rPr>
          <w:fldChar w:fldCharType="separate"/>
        </w:r>
        <w:r w:rsidRPr="006E6AE2">
          <w:rPr>
            <w:rFonts w:ascii="Calibri Light" w:eastAsia="Aptos" w:hAnsi="Calibri Light" w:cs="Calibri Light"/>
            <w:b/>
            <w:bCs/>
            <w:color w:val="041E42"/>
            <w:kern w:val="2"/>
            <w:sz w:val="18"/>
            <w:szCs w:val="18"/>
            <w14:ligatures w14:val="standardContextual"/>
          </w:rPr>
          <w:t>1</w:t>
        </w:r>
        <w:r w:rsidRPr="006E6AE2">
          <w:rPr>
            <w:rFonts w:ascii="Calibri Light" w:eastAsia="Aptos" w:hAnsi="Calibri Light" w:cs="Calibri Light"/>
            <w:b/>
            <w:bCs/>
            <w:color w:val="041E42"/>
            <w:kern w:val="2"/>
            <w:sz w:val="18"/>
            <w:szCs w:val="18"/>
            <w14:ligatures w14:val="standardContextual"/>
          </w:rPr>
          <w:fldChar w:fldCharType="end"/>
        </w:r>
      </w:p>
    </w:sdtContent>
  </w:sdt>
  <w:p w14:paraId="5E7C785E" w14:textId="6AB628D3" w:rsidR="008B0E17" w:rsidRDefault="00C62AC7" w:rsidP="009C7228">
    <w:pPr>
      <w:pStyle w:val="Footer"/>
      <w:ind w:right="360"/>
    </w:pPr>
    <w:r>
      <w:rPr>
        <w:noProof/>
      </w:rPr>
      <mc:AlternateContent>
        <mc:Choice Requires="wps">
          <w:drawing>
            <wp:anchor distT="0" distB="0" distL="114300" distR="114300" simplePos="0" relativeHeight="251671552" behindDoc="0" locked="0" layoutInCell="1" allowOverlap="1" wp14:anchorId="6F42ACCA" wp14:editId="056A875E">
              <wp:simplePos x="0" y="0"/>
              <wp:positionH relativeFrom="column">
                <wp:posOffset>3698240</wp:posOffset>
              </wp:positionH>
              <wp:positionV relativeFrom="paragraph">
                <wp:posOffset>-77166</wp:posOffset>
              </wp:positionV>
              <wp:extent cx="1893570" cy="458470"/>
              <wp:effectExtent l="0" t="0" r="0" b="0"/>
              <wp:wrapNone/>
              <wp:docPr id="120402067" name="Text Box 14"/>
              <wp:cNvGraphicFramePr/>
              <a:graphic xmlns:a="http://schemas.openxmlformats.org/drawingml/2006/main">
                <a:graphicData uri="http://schemas.microsoft.com/office/word/2010/wordprocessingShape">
                  <wps:wsp>
                    <wps:cNvSpPr txBox="1"/>
                    <wps:spPr>
                      <a:xfrm>
                        <a:off x="0" y="0"/>
                        <a:ext cx="1893570" cy="458470"/>
                      </a:xfrm>
                      <a:prstGeom prst="rect">
                        <a:avLst/>
                      </a:prstGeom>
                      <a:noFill/>
                      <a:ln w="6350">
                        <a:noFill/>
                      </a:ln>
                    </wps:spPr>
                    <wps:txbx>
                      <w:txbxContent>
                        <w:p w14:paraId="294010B0" w14:textId="291BBEAD" w:rsidR="006E6AE2" w:rsidRPr="009A0BBA" w:rsidRDefault="006E6AE2" w:rsidP="006E6AE2">
                          <w:pPr>
                            <w:pStyle w:val="Footer"/>
                          </w:pPr>
                          <w:r>
                            <w:t>Document</w:t>
                          </w:r>
                          <w:r w:rsidR="000C369F">
                            <w:t xml:space="preserve"> No: </w:t>
                          </w:r>
                          <w:r w:rsidR="008C240B">
                            <w:t>CR</w:t>
                          </w:r>
                          <w:r w:rsidR="00022A7F">
                            <w:t>00</w:t>
                          </w:r>
                          <w:r w:rsidR="008C240B">
                            <w:t>5</w:t>
                          </w:r>
                          <w:r w:rsidR="00C62AC7">
                            <w:t>-T02</w:t>
                          </w:r>
                          <w:r w:rsidR="000C369F">
                            <w:t xml:space="preserve"> v</w:t>
                          </w:r>
                          <w:r w:rsidR="00C62AC7">
                            <w:t>4</w:t>
                          </w:r>
                          <w:r w:rsidR="000C369F">
                            <w:t>.0</w:t>
                          </w:r>
                          <w:r w:rsidR="000C369F">
                            <w:br/>
                            <w:t>Effective Date:</w:t>
                          </w:r>
                          <w:r w:rsidR="00C35128">
                            <w:t xml:space="preserve"> </w:t>
                          </w:r>
                          <w:r w:rsidR="009D0117">
                            <w:t>17 JUL</w:t>
                          </w:r>
                          <w:r w:rsidR="00C35128">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F42ACCA" id="_x0000_t202" coordsize="21600,21600" o:spt="202" path="m,l,21600r21600,l21600,xe">
              <v:stroke joinstyle="miter"/>
              <v:path gradientshapeok="t" o:connecttype="rect"/>
            </v:shapetype>
            <v:shape id="Text Box 14" o:spid="_x0000_s1056" type="#_x0000_t202" style="position:absolute;margin-left:291.2pt;margin-top:-6.1pt;width:149.1pt;height:36.1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" filled="f" stroked="f" strokeweight=".5pt">
              <v:textbox>
                <w:txbxContent>
                  <w:p w14:paraId="294010B0" w14:textId="291BBEAD" w:rsidR="006E6AE2" w:rsidRPr="009A0BBA" w:rsidRDefault="006E6AE2" w:rsidP="006E6AE2">
                    <w:pPr>
                      <w:pStyle w:val="Footer"/>
                    </w:pPr>
                    <w:r>
                      <w:t>Document</w:t>
                    </w:r>
                    <w:r w:rsidR="000C369F">
                      <w:t xml:space="preserve"> No: </w:t>
                    </w:r>
                    <w:r w:rsidR="008C240B">
                      <w:t>CR</w:t>
                    </w:r>
                    <w:r w:rsidR="00022A7F">
                      <w:t>00</w:t>
                    </w:r>
                    <w:r w:rsidR="008C240B">
                      <w:t>5</w:t>
                    </w:r>
                    <w:r w:rsidR="00C62AC7">
                      <w:t>-T02</w:t>
                    </w:r>
                    <w:r w:rsidR="000C369F">
                      <w:t xml:space="preserve"> v</w:t>
                    </w:r>
                    <w:r w:rsidR="00C62AC7">
                      <w:t>4</w:t>
                    </w:r>
                    <w:r w:rsidR="000C369F">
                      <w:t>.0</w:t>
                    </w:r>
                    <w:r w:rsidR="000C369F">
                      <w:br/>
                      <w:t>Effective Date:</w:t>
                    </w:r>
                    <w:r w:rsidR="00C35128">
                      <w:t xml:space="preserve"> </w:t>
                    </w:r>
                    <w:r w:rsidR="009D0117">
                      <w:t>17 JUL</w:t>
                    </w:r>
                    <w:r w:rsidR="00C35128">
                      <w:t xml:space="preserve"> 2025</w:t>
                    </w:r>
                  </w:p>
                </w:txbxContent>
              </v:textbox>
            </v:shape>
          </w:pict>
        </mc:Fallback>
      </mc:AlternateContent>
    </w:r>
    <w:r w:rsidR="003A757D">
      <w:rPr>
        <w:noProof/>
      </w:rPr>
      <mc:AlternateContent>
        <mc:Choice Requires="wps">
          <w:drawing>
            <wp:anchor distT="0" distB="0" distL="114300" distR="114300" simplePos="0" relativeHeight="251669504" behindDoc="0" locked="0" layoutInCell="1" allowOverlap="1" wp14:anchorId="4B15CFC7" wp14:editId="4B319CBF">
              <wp:simplePos x="0" y="0"/>
              <wp:positionH relativeFrom="column">
                <wp:posOffset>-20880</wp:posOffset>
              </wp:positionH>
              <wp:positionV relativeFrom="paragraph">
                <wp:posOffset>-192518</wp:posOffset>
              </wp:positionV>
              <wp:extent cx="3611880" cy="570368"/>
              <wp:effectExtent l="0" t="0" r="0" b="1270"/>
              <wp:wrapNone/>
              <wp:docPr id="355084916" name="Text Box 14"/>
              <wp:cNvGraphicFramePr/>
              <a:graphic xmlns:a="http://schemas.openxmlformats.org/drawingml/2006/main">
                <a:graphicData uri="http://schemas.microsoft.com/office/word/2010/wordprocessingShape">
                  <wps:wsp>
                    <wps:cNvSpPr txBox="1"/>
                    <wps:spPr>
                      <a:xfrm>
                        <a:off x="0" y="0"/>
                        <a:ext cx="3611880" cy="570368"/>
                      </a:xfrm>
                      <a:prstGeom prst="rect">
                        <a:avLst/>
                      </a:prstGeom>
                      <a:noFill/>
                      <a:ln w="6350">
                        <a:noFill/>
                      </a:ln>
                    </wps:spPr>
                    <wps:txbx>
                      <w:txbxContent>
                        <w:p w14:paraId="76A6F43E" w14:textId="77777777" w:rsidR="00C62AC7" w:rsidRDefault="00C62AC7" w:rsidP="003A757D">
                          <w:pPr>
                            <w:pStyle w:val="Footer"/>
                            <w:jc w:val="center"/>
                          </w:pPr>
                        </w:p>
                        <w:p w14:paraId="6DC7B4B8" w14:textId="45E002DC" w:rsidR="003A757D" w:rsidRPr="003A757D" w:rsidRDefault="003A757D" w:rsidP="003A757D">
                          <w:pPr>
                            <w:pStyle w:val="Foote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15CFC7" id="_x0000_t202" coordsize="21600,21600" o:spt="202" path="m,l,21600r21600,l21600,xe">
              <v:stroke joinstyle="miter"/>
              <v:path gradientshapeok="t" o:connecttype="rect"/>
            </v:shapetype>
            <v:shape id="_x0000_s1057" type="#_x0000_t202" style="position:absolute;margin-left:-1.65pt;margin-top:-15.15pt;width:284.4pt;height:44.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" filled="f" stroked="f" strokeweight=".5pt">
              <v:textbox>
                <w:txbxContent>
                  <w:p w14:paraId="76A6F43E" w14:textId="77777777" w:rsidR="00C62AC7" w:rsidRDefault="00C62AC7" w:rsidP="003A757D">
                    <w:pPr>
                      <w:pStyle w:val="Footer"/>
                      <w:jc w:val="center"/>
                    </w:pPr>
                  </w:p>
                  <w:p w14:paraId="6DC7B4B8" w14:textId="45E002DC" w:rsidR="003A757D" w:rsidRPr="003A757D" w:rsidRDefault="003A757D" w:rsidP="003A757D">
                    <w:pPr>
                      <w:pStyle w:val="Footer"/>
                      <w:jc w:val="center"/>
                      <w:rPr>
                        <w:sz w:val="16"/>
                        <w:szCs w:val="16"/>
                      </w:rPr>
                    </w:pPr>
                  </w:p>
                </w:txbxContent>
              </v:textbox>
            </v:shape>
          </w:pict>
        </mc:Fallback>
      </mc:AlternateContent>
    </w:r>
    <w:r w:rsidR="006E6AE2">
      <w:rPr>
        <w:noProof/>
      </w:rPr>
      <mc:AlternateContent>
        <mc:Choice Requires="wpg">
          <w:drawing>
            <wp:anchor distT="0" distB="0" distL="114300" distR="114300" simplePos="0" relativeHeight="251667456" behindDoc="0" locked="0" layoutInCell="1" allowOverlap="1" wp14:anchorId="4F1B20DE" wp14:editId="5EC8BA4A">
              <wp:simplePos x="0" y="0"/>
              <wp:positionH relativeFrom="column">
                <wp:posOffset>-1206500</wp:posOffset>
              </wp:positionH>
              <wp:positionV relativeFrom="paragraph">
                <wp:posOffset>-248285</wp:posOffset>
              </wp:positionV>
              <wp:extent cx="7894320" cy="1005205"/>
              <wp:effectExtent l="0" t="0" r="5080" b="0"/>
              <wp:wrapNone/>
              <wp:docPr id="1358731839" name="Group 10"/>
              <wp:cNvGraphicFramePr/>
              <a:graphic xmlns:a="http://schemas.openxmlformats.org/drawingml/2006/main">
                <a:graphicData uri="http://schemas.microsoft.com/office/word/2010/wordprocessingGroup">
                  <wpg:wgp>
                    <wpg:cNvGrpSpPr/>
                    <wpg:grpSpPr>
                      <a:xfrm>
                        <a:off x="0" y="0"/>
                        <a:ext cx="7894320" cy="1005205"/>
                        <a:chOff x="0" y="0"/>
                        <a:chExt cx="7894492" cy="1005234"/>
                      </a:xfrm>
                    </wpg:grpSpPr>
                    <wps:wsp>
                      <wps:cNvPr id="353086588" name="Rectangle 4"/>
                      <wps:cNvSpPr/>
                      <wps:spPr>
                        <a:xfrm>
                          <a:off x="4796058" y="0"/>
                          <a:ext cx="3098434" cy="71082"/>
                        </a:xfrm>
                        <a:prstGeom prst="rect">
                          <a:avLst/>
                        </a:prstGeom>
                        <a:solidFill>
                          <a:srgbClr val="457E8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5240572" name="Rectangle 4"/>
                      <wps:cNvSpPr/>
                      <wps:spPr>
                        <a:xfrm>
                          <a:off x="72668"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990852" name="Rectangle 4"/>
                      <wps:cNvSpPr/>
                      <wps:spPr>
                        <a:xfrm>
                          <a:off x="0" y="60556"/>
                          <a:ext cx="7682230" cy="944678"/>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4152137" name="Straight Connector 11"/>
                      <wps:cNvCnPr/>
                      <wps:spPr>
                        <a:xfrm>
                          <a:off x="4826337" y="157446"/>
                          <a:ext cx="0" cy="33480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w14:anchorId="0D32964F">
            <v:group id="Group 10" style="position:absolute;margin-left:-95pt;margin-top:-19.55pt;width:621.6pt;height:79.15pt;z-index:251667456;mso-width-relative:margin;mso-height-relative:margin" coordsize="78944,10052" o:spid="_x0000_s1026" w14:anchorId="3E335D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">
              <v:rect id="Rectangle 4" style="position:absolute;left:47960;width:30984;height:710;visibility:visible;mso-wrap-style:square;v-text-anchor:middle" o:spid="_x0000_s1027" fillcolor="#457e8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"/>
              <v:rect id="Rectangle 4" style="position:absolute;left:726;width:47556;height:717;visibility:visible;mso-wrap-style:square;v-text-anchor:middle" o:spid="_x0000_s1028" fillcolor="#0096dc"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"/>
              <v:rect id="Rectangle 4" style="position:absolute;top:605;width:76822;height:9447;visibility:visible;mso-wrap-style:square;v-text-anchor:middle" o:spid="_x0000_s1029" fillcolor="#041e4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"/>
              <v:line id="Straight Connector 11" style="position:absolute;visibility:visible;mso-wrap-style:square" o:spid="_x0000_s1030" strokecolor="white [3212]" strokeweight=".5pt" o:connectortype="straight" from="48263,1574" to="48263,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">
                <v:stroke joinstyle="miter"/>
              </v:line>
            </v:group>
          </w:pict>
        </mc:Fallback>
      </mc:AlternateContent>
    </w:r>
    <w:r w:rsidR="006E6AE2">
      <w:rPr>
        <w:noProof/>
      </w:rPr>
      <mc:AlternateContent>
        <mc:Choice Requires="wps">
          <w:drawing>
            <wp:anchor distT="0" distB="0" distL="114300" distR="114300" simplePos="0" relativeHeight="251668480" behindDoc="0" locked="0" layoutInCell="1" allowOverlap="1" wp14:anchorId="559F9A53" wp14:editId="66F03C24">
              <wp:simplePos x="0" y="0"/>
              <wp:positionH relativeFrom="column">
                <wp:posOffset>8468360</wp:posOffset>
              </wp:positionH>
              <wp:positionV relativeFrom="paragraph">
                <wp:posOffset>-17145</wp:posOffset>
              </wp:positionV>
              <wp:extent cx="1988185" cy="458470"/>
              <wp:effectExtent l="0" t="0" r="0" b="0"/>
              <wp:wrapNone/>
              <wp:docPr id="251014759" name="Text Box 14"/>
              <wp:cNvGraphicFramePr/>
              <a:graphic xmlns:a="http://schemas.openxmlformats.org/drawingml/2006/main">
                <a:graphicData uri="http://schemas.microsoft.com/office/word/2010/wordprocessingShape">
                  <wps:wsp>
                    <wps:cNvSpPr txBox="1"/>
                    <wps:spPr>
                      <a:xfrm>
                        <a:off x="0" y="0"/>
                        <a:ext cx="1988185" cy="458470"/>
                      </a:xfrm>
                      <a:prstGeom prst="rect">
                        <a:avLst/>
                      </a:prstGeom>
                      <a:noFill/>
                      <a:ln w="6350">
                        <a:noFill/>
                      </a:ln>
                    </wps:spPr>
                    <wps:txbx>
                      <w:txbxContent>
                        <w:p w14:paraId="6B428CF7" w14:textId="77777777" w:rsidR="006E6AE2" w:rsidRPr="009B13A3" w:rsidRDefault="006E6AE2" w:rsidP="006E6AE2">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9F9A53" id="_x0000_s1058" type="#_x0000_t202" style="position:absolute;margin-left:666.8pt;margin-top:-1.35pt;width:156.55pt;height:36.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" filled="f" stroked="f" strokeweight=".5pt">
              <v:textbox>
                <w:txbxContent>
                  <w:p w14:paraId="6B428CF7" w14:textId="77777777" w:rsidR="006E6AE2" w:rsidRPr="009B13A3" w:rsidRDefault="006E6AE2" w:rsidP="006E6AE2">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v:textbox>
            </v:shape>
          </w:pict>
        </mc:Fallback>
      </mc:AlternateContent>
    </w:r>
  </w:p>
  <w:p w14:paraId="062CE8F9" w14:textId="77777777" w:rsidR="00A922ED" w:rsidRDefault="00A922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BEFB6" w14:textId="77777777" w:rsidR="00FE34AF" w:rsidRDefault="00FE34AF">
      <w:r>
        <w:separator/>
      </w:r>
    </w:p>
  </w:footnote>
  <w:footnote w:type="continuationSeparator" w:id="0">
    <w:p w14:paraId="216D105A" w14:textId="77777777" w:rsidR="00FE34AF" w:rsidRDefault="00FE3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EDD0C" w14:textId="77777777" w:rsidR="008B0E17" w:rsidRPr="00862648" w:rsidRDefault="009A0BBA" w:rsidP="00862648">
    <w:pPr>
      <w:pStyle w:val="Header"/>
      <w:jc w:val="right"/>
    </w:pPr>
    <w:r>
      <w:rPr>
        <w:noProof/>
      </w:rPr>
      <mc:AlternateContent>
        <mc:Choice Requires="wps">
          <w:drawing>
            <wp:anchor distT="0" distB="0" distL="114300" distR="114300" simplePos="0" relativeHeight="251665408" behindDoc="0" locked="0" layoutInCell="1" allowOverlap="1" wp14:anchorId="38BD4FD3" wp14:editId="51AC2B31">
              <wp:simplePos x="0" y="0"/>
              <wp:positionH relativeFrom="column">
                <wp:posOffset>-1213654</wp:posOffset>
              </wp:positionH>
              <wp:positionV relativeFrom="paragraph">
                <wp:posOffset>-267206</wp:posOffset>
              </wp:positionV>
              <wp:extent cx="7711086" cy="195580"/>
              <wp:effectExtent l="0" t="0" r="0" b="0"/>
              <wp:wrapNone/>
              <wp:docPr id="481915303" name="Rectangle 4"/>
              <wp:cNvGraphicFramePr/>
              <a:graphic xmlns:a="http://schemas.openxmlformats.org/drawingml/2006/main">
                <a:graphicData uri="http://schemas.microsoft.com/office/word/2010/wordprocessingShape">
                  <wps:wsp>
                    <wps:cNvSpPr/>
                    <wps:spPr>
                      <a:xfrm>
                        <a:off x="0" y="0"/>
                        <a:ext cx="7711086" cy="19558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0C216392">
            <v:rect id="Rectangle 4" style="position:absolute;margin-left:-95.55pt;margin-top:-21.05pt;width:607.15pt;height:15.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12]" stroked="f" strokeweight="1pt" w14:anchorId="510A2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"/>
          </w:pict>
        </mc:Fallback>
      </mc:AlternateContent>
    </w:r>
    <w:r>
      <w:rPr>
        <w:noProof/>
      </w:rPr>
      <mc:AlternateContent>
        <mc:Choice Requires="wps">
          <w:drawing>
            <wp:anchor distT="0" distB="0" distL="114300" distR="114300" simplePos="0" relativeHeight="251664384" behindDoc="0" locked="0" layoutInCell="1" allowOverlap="1" wp14:anchorId="5501D2F6" wp14:editId="4207113E">
              <wp:simplePos x="0" y="0"/>
              <wp:positionH relativeFrom="column">
                <wp:posOffset>3580876</wp:posOffset>
              </wp:positionH>
              <wp:positionV relativeFrom="paragraph">
                <wp:posOffset>-327896</wp:posOffset>
              </wp:positionV>
              <wp:extent cx="2917179" cy="71120"/>
              <wp:effectExtent l="0" t="0" r="4445" b="5080"/>
              <wp:wrapNone/>
              <wp:docPr id="1566026996" name="Rectangle 4"/>
              <wp:cNvGraphicFramePr/>
              <a:graphic xmlns:a="http://schemas.openxmlformats.org/drawingml/2006/main">
                <a:graphicData uri="http://schemas.microsoft.com/office/word/2010/wordprocessingShape">
                  <wps:wsp>
                    <wps:cNvSpPr/>
                    <wps:spPr>
                      <a:xfrm>
                        <a:off x="0" y="0"/>
                        <a:ext cx="2917179" cy="71120"/>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2B9574B9">
            <v:rect id="Rectangle 4" style="position:absolute;margin-left:281.95pt;margin-top:-25.8pt;width:229.7pt;height:5.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041e42" stroked="f" strokeweight="1pt" w14:anchorId="36449A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"/>
          </w:pict>
        </mc:Fallback>
      </mc:AlternateContent>
    </w:r>
    <w:r>
      <w:rPr>
        <w:noProof/>
      </w:rPr>
      <mc:AlternateContent>
        <mc:Choice Requires="wps">
          <w:drawing>
            <wp:anchor distT="0" distB="0" distL="114300" distR="114300" simplePos="0" relativeHeight="251663360" behindDoc="0" locked="0" layoutInCell="1" allowOverlap="1" wp14:anchorId="242D4441" wp14:editId="77A02516">
              <wp:simplePos x="0" y="0"/>
              <wp:positionH relativeFrom="column">
                <wp:posOffset>-1141808</wp:posOffset>
              </wp:positionH>
              <wp:positionV relativeFrom="paragraph">
                <wp:posOffset>-327896</wp:posOffset>
              </wp:positionV>
              <wp:extent cx="4755589" cy="71717"/>
              <wp:effectExtent l="0" t="0" r="0" b="5080"/>
              <wp:wrapNone/>
              <wp:docPr id="479464937" name="Rectangle 4"/>
              <wp:cNvGraphicFramePr/>
              <a:graphic xmlns:a="http://schemas.openxmlformats.org/drawingml/2006/main">
                <a:graphicData uri="http://schemas.microsoft.com/office/word/2010/wordprocessingShape">
                  <wps:wsp>
                    <wps:cNvSpPr/>
                    <wps:spPr>
                      <a:xfrm>
                        <a:off x="0"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4D6C0260">
            <v:rect id="Rectangle 4" style="position:absolute;margin-left:-89.9pt;margin-top:-25.8pt;width:374.45pt;height:5.65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96dc" stroked="f" strokeweight="1pt" w14:anchorId="63CB0A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"/>
          </w:pict>
        </mc:Fallback>
      </mc:AlternateContent>
    </w:r>
    <w:r>
      <w:rPr>
        <w:noProof/>
      </w:rPr>
      <w:drawing>
        <wp:inline distT="0" distB="0" distL="0" distR="0" wp14:anchorId="55BBB507" wp14:editId="1D1CA716">
          <wp:extent cx="3238200" cy="535993"/>
          <wp:effectExtent l="0" t="0" r="635" b="0"/>
          <wp:docPr id="2115834958" name="Picture 3"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834958" name="Picture 3"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801342" cy="629205"/>
                  </a:xfrm>
                  <a:prstGeom prst="rect">
                    <a:avLst/>
                  </a:prstGeom>
                </pic:spPr>
              </pic:pic>
            </a:graphicData>
          </a:graphic>
        </wp:inline>
      </w:drawing>
    </w:r>
  </w:p>
  <w:p w14:paraId="7762E391" w14:textId="77777777" w:rsidR="00A922ED" w:rsidRDefault="00A922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6199"/>
    <w:multiLevelType w:val="hybridMultilevel"/>
    <w:tmpl w:val="DAE2AEB6"/>
    <w:lvl w:ilvl="0" w:tplc="F88A6702">
      <w:start w:val="1"/>
      <w:numFmt w:val="bullet"/>
      <w:pStyle w:val="Bodytext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C5A29"/>
    <w:multiLevelType w:val="hybridMultilevel"/>
    <w:tmpl w:val="55E820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912CD2"/>
    <w:multiLevelType w:val="hybridMultilevel"/>
    <w:tmpl w:val="4BE4EE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867305"/>
    <w:multiLevelType w:val="hybridMultilevel"/>
    <w:tmpl w:val="CC6CE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5F0036"/>
    <w:multiLevelType w:val="multilevel"/>
    <w:tmpl w:val="A890406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15:restartNumberingAfterBreak="0">
    <w:nsid w:val="18837F33"/>
    <w:multiLevelType w:val="multilevel"/>
    <w:tmpl w:val="8C844BC8"/>
    <w:lvl w:ilvl="0">
      <w:start w:val="1"/>
      <w:numFmt w:val="decimal"/>
      <w:pStyle w:val="Heading1"/>
      <w:lvlText w:val="%1"/>
      <w:lvlJc w:val="left"/>
      <w:pPr>
        <w:ind w:left="2700" w:hanging="432"/>
      </w:pPr>
      <w:rPr>
        <w:rFonts w:hint="default"/>
      </w:rPr>
    </w:lvl>
    <w:lvl w:ilvl="1">
      <w:start w:val="1"/>
      <w:numFmt w:val="decimal"/>
      <w:pStyle w:val="Heading2"/>
      <w:lvlText w:val="%1.%2"/>
      <w:lvlJc w:val="left"/>
      <w:pPr>
        <w:ind w:left="86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F11710"/>
    <w:multiLevelType w:val="hybridMultilevel"/>
    <w:tmpl w:val="FD08E8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80C5E06"/>
    <w:multiLevelType w:val="multilevel"/>
    <w:tmpl w:val="9AA426F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90C3AA7"/>
    <w:multiLevelType w:val="multilevel"/>
    <w:tmpl w:val="9C0029D4"/>
    <w:styleLink w:val="Style1"/>
    <w:lvl w:ilvl="0">
      <w:start w:val="1"/>
      <w:numFmt w:val="decimal"/>
      <w:lvlText w:val="1.%1"/>
      <w:lvlJc w:val="left"/>
      <w:pPr>
        <w:ind w:left="360" w:hanging="360"/>
      </w:pPr>
      <w:rPr>
        <w:rFonts w:ascii="Arial" w:hAnsi="Arial" w:hint="default"/>
        <w:sz w:val="22"/>
      </w:rPr>
    </w:lvl>
    <w:lvl w:ilvl="1">
      <w:start w:val="1"/>
      <w:numFmt w:val="lowerLetter"/>
      <w:lvlText w:val="%2."/>
      <w:lvlJc w:val="left"/>
      <w:pPr>
        <w:ind w:left="7200" w:hanging="36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9" w15:restartNumberingAfterBreak="0">
    <w:nsid w:val="444C4A4C"/>
    <w:multiLevelType w:val="hybridMultilevel"/>
    <w:tmpl w:val="CFEAC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F56048"/>
    <w:multiLevelType w:val="hybridMultilevel"/>
    <w:tmpl w:val="104A44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C225CE1"/>
    <w:multiLevelType w:val="hybridMultilevel"/>
    <w:tmpl w:val="D7B84D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1576909"/>
    <w:multiLevelType w:val="hybridMultilevel"/>
    <w:tmpl w:val="9C0E69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887278C"/>
    <w:multiLevelType w:val="hybridMultilevel"/>
    <w:tmpl w:val="B072B8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9784E2A"/>
    <w:multiLevelType w:val="hybridMultilevel"/>
    <w:tmpl w:val="DD3847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3840853">
    <w:abstractNumId w:val="5"/>
  </w:num>
  <w:num w:numId="2" w16cid:durableId="414785922">
    <w:abstractNumId w:val="8"/>
  </w:num>
  <w:num w:numId="3" w16cid:durableId="271670744">
    <w:abstractNumId w:val="0"/>
  </w:num>
  <w:num w:numId="4" w16cid:durableId="1802457831">
    <w:abstractNumId w:val="4"/>
  </w:num>
  <w:num w:numId="5" w16cid:durableId="79107731">
    <w:abstractNumId w:val="2"/>
  </w:num>
  <w:num w:numId="6" w16cid:durableId="868178813">
    <w:abstractNumId w:val="14"/>
  </w:num>
  <w:num w:numId="7" w16cid:durableId="1911036947">
    <w:abstractNumId w:val="9"/>
  </w:num>
  <w:num w:numId="8" w16cid:durableId="479807976">
    <w:abstractNumId w:val="7"/>
  </w:num>
  <w:num w:numId="9" w16cid:durableId="833497540">
    <w:abstractNumId w:val="13"/>
  </w:num>
  <w:num w:numId="10" w16cid:durableId="1087383964">
    <w:abstractNumId w:val="6"/>
  </w:num>
  <w:num w:numId="11" w16cid:durableId="107824134">
    <w:abstractNumId w:val="1"/>
  </w:num>
  <w:num w:numId="12" w16cid:durableId="219053511">
    <w:abstractNumId w:val="11"/>
  </w:num>
  <w:num w:numId="13" w16cid:durableId="1098065763">
    <w:abstractNumId w:val="5"/>
    <w:lvlOverride w:ilvl="0">
      <w:startOverride w:val="5"/>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23939078">
    <w:abstractNumId w:val="12"/>
  </w:num>
  <w:num w:numId="15" w16cid:durableId="1299922407">
    <w:abstractNumId w:val="10"/>
  </w:num>
  <w:num w:numId="16" w16cid:durableId="58453922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274"/>
    <w:rsid w:val="00005CA3"/>
    <w:rsid w:val="0001122F"/>
    <w:rsid w:val="00014CA2"/>
    <w:rsid w:val="00015AEC"/>
    <w:rsid w:val="00022A7F"/>
    <w:rsid w:val="00025387"/>
    <w:rsid w:val="00032984"/>
    <w:rsid w:val="00052526"/>
    <w:rsid w:val="000529B7"/>
    <w:rsid w:val="00052EF5"/>
    <w:rsid w:val="0005398C"/>
    <w:rsid w:val="0005464D"/>
    <w:rsid w:val="00055479"/>
    <w:rsid w:val="00055A88"/>
    <w:rsid w:val="000574D2"/>
    <w:rsid w:val="000735D9"/>
    <w:rsid w:val="000750B6"/>
    <w:rsid w:val="0007522B"/>
    <w:rsid w:val="00084849"/>
    <w:rsid w:val="0009174B"/>
    <w:rsid w:val="000A5F3C"/>
    <w:rsid w:val="000B04E9"/>
    <w:rsid w:val="000B055C"/>
    <w:rsid w:val="000B0D53"/>
    <w:rsid w:val="000B249B"/>
    <w:rsid w:val="000C35E7"/>
    <w:rsid w:val="000C369F"/>
    <w:rsid w:val="000D106A"/>
    <w:rsid w:val="000D1965"/>
    <w:rsid w:val="000E2C75"/>
    <w:rsid w:val="000E4B32"/>
    <w:rsid w:val="000F2C12"/>
    <w:rsid w:val="000F2E2E"/>
    <w:rsid w:val="000F4AEA"/>
    <w:rsid w:val="000F6800"/>
    <w:rsid w:val="001134D5"/>
    <w:rsid w:val="00126034"/>
    <w:rsid w:val="001262E8"/>
    <w:rsid w:val="0012765C"/>
    <w:rsid w:val="00144594"/>
    <w:rsid w:val="001445EC"/>
    <w:rsid w:val="0014758B"/>
    <w:rsid w:val="00147B19"/>
    <w:rsid w:val="00156194"/>
    <w:rsid w:val="0016140C"/>
    <w:rsid w:val="001630C8"/>
    <w:rsid w:val="00174DFE"/>
    <w:rsid w:val="001871C2"/>
    <w:rsid w:val="001A2B31"/>
    <w:rsid w:val="001A30B9"/>
    <w:rsid w:val="001A5CDB"/>
    <w:rsid w:val="001A7569"/>
    <w:rsid w:val="001B4B05"/>
    <w:rsid w:val="001C08B1"/>
    <w:rsid w:val="001C40BA"/>
    <w:rsid w:val="001C7219"/>
    <w:rsid w:val="001C743E"/>
    <w:rsid w:val="001E211D"/>
    <w:rsid w:val="001E22EA"/>
    <w:rsid w:val="001E7355"/>
    <w:rsid w:val="001F1375"/>
    <w:rsid w:val="001F301F"/>
    <w:rsid w:val="001F61A7"/>
    <w:rsid w:val="0021347C"/>
    <w:rsid w:val="0021762B"/>
    <w:rsid w:val="002338AE"/>
    <w:rsid w:val="002350A2"/>
    <w:rsid w:val="00237C68"/>
    <w:rsid w:val="00245C8D"/>
    <w:rsid w:val="002511F5"/>
    <w:rsid w:val="00253D07"/>
    <w:rsid w:val="002708F0"/>
    <w:rsid w:val="00271AB2"/>
    <w:rsid w:val="0027678A"/>
    <w:rsid w:val="002930FB"/>
    <w:rsid w:val="00293293"/>
    <w:rsid w:val="0029790E"/>
    <w:rsid w:val="002A0A97"/>
    <w:rsid w:val="002A0DF0"/>
    <w:rsid w:val="002A54E4"/>
    <w:rsid w:val="002C6BF3"/>
    <w:rsid w:val="002E03EF"/>
    <w:rsid w:val="002F33D6"/>
    <w:rsid w:val="002F52B9"/>
    <w:rsid w:val="00300D48"/>
    <w:rsid w:val="0030596B"/>
    <w:rsid w:val="00312166"/>
    <w:rsid w:val="00315850"/>
    <w:rsid w:val="00317F70"/>
    <w:rsid w:val="00321039"/>
    <w:rsid w:val="00335EB5"/>
    <w:rsid w:val="00343FCF"/>
    <w:rsid w:val="003440BF"/>
    <w:rsid w:val="00351148"/>
    <w:rsid w:val="00353821"/>
    <w:rsid w:val="003659A2"/>
    <w:rsid w:val="00372698"/>
    <w:rsid w:val="0037540A"/>
    <w:rsid w:val="00375901"/>
    <w:rsid w:val="00376A68"/>
    <w:rsid w:val="00390C83"/>
    <w:rsid w:val="0039116C"/>
    <w:rsid w:val="003A757D"/>
    <w:rsid w:val="003B432C"/>
    <w:rsid w:val="003C4156"/>
    <w:rsid w:val="003C7DD0"/>
    <w:rsid w:val="003D4424"/>
    <w:rsid w:val="003D4912"/>
    <w:rsid w:val="003E6AAC"/>
    <w:rsid w:val="003E6DB7"/>
    <w:rsid w:val="00407CA4"/>
    <w:rsid w:val="0041618B"/>
    <w:rsid w:val="00416EE6"/>
    <w:rsid w:val="0042429C"/>
    <w:rsid w:val="0042488F"/>
    <w:rsid w:val="00430BF2"/>
    <w:rsid w:val="0043258E"/>
    <w:rsid w:val="00437945"/>
    <w:rsid w:val="00447955"/>
    <w:rsid w:val="004525D8"/>
    <w:rsid w:val="004546A8"/>
    <w:rsid w:val="004558C6"/>
    <w:rsid w:val="00460BAB"/>
    <w:rsid w:val="00460E3E"/>
    <w:rsid w:val="00464672"/>
    <w:rsid w:val="0046791E"/>
    <w:rsid w:val="00467E43"/>
    <w:rsid w:val="00480030"/>
    <w:rsid w:val="004910A1"/>
    <w:rsid w:val="00493EBB"/>
    <w:rsid w:val="004A1275"/>
    <w:rsid w:val="004A2329"/>
    <w:rsid w:val="004A73AC"/>
    <w:rsid w:val="004A7EB5"/>
    <w:rsid w:val="004B4D76"/>
    <w:rsid w:val="004B69C2"/>
    <w:rsid w:val="004B7936"/>
    <w:rsid w:val="004C1F60"/>
    <w:rsid w:val="004C6D19"/>
    <w:rsid w:val="004D001C"/>
    <w:rsid w:val="004D148E"/>
    <w:rsid w:val="004D622A"/>
    <w:rsid w:val="004E0A36"/>
    <w:rsid w:val="004F6583"/>
    <w:rsid w:val="004F6B38"/>
    <w:rsid w:val="005012D0"/>
    <w:rsid w:val="00504C70"/>
    <w:rsid w:val="00506137"/>
    <w:rsid w:val="00513CE7"/>
    <w:rsid w:val="00523A4F"/>
    <w:rsid w:val="00526FEA"/>
    <w:rsid w:val="00537BD7"/>
    <w:rsid w:val="00550B7E"/>
    <w:rsid w:val="00555553"/>
    <w:rsid w:val="00571DB0"/>
    <w:rsid w:val="005814CA"/>
    <w:rsid w:val="005936F0"/>
    <w:rsid w:val="005A066C"/>
    <w:rsid w:val="005A21CC"/>
    <w:rsid w:val="005A7B8D"/>
    <w:rsid w:val="005B0D21"/>
    <w:rsid w:val="005B0FC5"/>
    <w:rsid w:val="005B7EDD"/>
    <w:rsid w:val="005C234E"/>
    <w:rsid w:val="005D1789"/>
    <w:rsid w:val="005D1E99"/>
    <w:rsid w:val="00614786"/>
    <w:rsid w:val="0062028D"/>
    <w:rsid w:val="00622F6B"/>
    <w:rsid w:val="00623F46"/>
    <w:rsid w:val="006250E1"/>
    <w:rsid w:val="00640815"/>
    <w:rsid w:val="00643A43"/>
    <w:rsid w:val="006525FD"/>
    <w:rsid w:val="006558F2"/>
    <w:rsid w:val="00656849"/>
    <w:rsid w:val="00656890"/>
    <w:rsid w:val="00670165"/>
    <w:rsid w:val="006845DA"/>
    <w:rsid w:val="00686232"/>
    <w:rsid w:val="006867DB"/>
    <w:rsid w:val="00687F6D"/>
    <w:rsid w:val="0069175E"/>
    <w:rsid w:val="00693D1B"/>
    <w:rsid w:val="006A0E5F"/>
    <w:rsid w:val="006A1FCA"/>
    <w:rsid w:val="006B16B8"/>
    <w:rsid w:val="006B46EF"/>
    <w:rsid w:val="006B6F38"/>
    <w:rsid w:val="006C07FB"/>
    <w:rsid w:val="006C5B3F"/>
    <w:rsid w:val="006C631A"/>
    <w:rsid w:val="006C6946"/>
    <w:rsid w:val="006D06EC"/>
    <w:rsid w:val="006D4E58"/>
    <w:rsid w:val="006D7BDD"/>
    <w:rsid w:val="006E214D"/>
    <w:rsid w:val="006E6AE2"/>
    <w:rsid w:val="006E7E89"/>
    <w:rsid w:val="006F10C8"/>
    <w:rsid w:val="0070052E"/>
    <w:rsid w:val="007037B0"/>
    <w:rsid w:val="00706FB6"/>
    <w:rsid w:val="007104FE"/>
    <w:rsid w:val="00717712"/>
    <w:rsid w:val="00732580"/>
    <w:rsid w:val="007363DE"/>
    <w:rsid w:val="007401E8"/>
    <w:rsid w:val="00743669"/>
    <w:rsid w:val="00743A1A"/>
    <w:rsid w:val="00753234"/>
    <w:rsid w:val="00756457"/>
    <w:rsid w:val="007652E4"/>
    <w:rsid w:val="0077134A"/>
    <w:rsid w:val="0078189E"/>
    <w:rsid w:val="007868A3"/>
    <w:rsid w:val="00792EED"/>
    <w:rsid w:val="00793E41"/>
    <w:rsid w:val="00797A3B"/>
    <w:rsid w:val="007A418C"/>
    <w:rsid w:val="007A5052"/>
    <w:rsid w:val="007A5CC9"/>
    <w:rsid w:val="007E500B"/>
    <w:rsid w:val="007F19BE"/>
    <w:rsid w:val="00801D05"/>
    <w:rsid w:val="00804BB6"/>
    <w:rsid w:val="008101CD"/>
    <w:rsid w:val="008103C8"/>
    <w:rsid w:val="0081313F"/>
    <w:rsid w:val="00815FE7"/>
    <w:rsid w:val="00820848"/>
    <w:rsid w:val="0083437A"/>
    <w:rsid w:val="00836309"/>
    <w:rsid w:val="0084246B"/>
    <w:rsid w:val="008427B0"/>
    <w:rsid w:val="00845D64"/>
    <w:rsid w:val="00857E3C"/>
    <w:rsid w:val="00862648"/>
    <w:rsid w:val="00864890"/>
    <w:rsid w:val="00864B7F"/>
    <w:rsid w:val="00864EBD"/>
    <w:rsid w:val="008723B8"/>
    <w:rsid w:val="00884910"/>
    <w:rsid w:val="00885148"/>
    <w:rsid w:val="00885270"/>
    <w:rsid w:val="00886905"/>
    <w:rsid w:val="008A1745"/>
    <w:rsid w:val="008A1CD5"/>
    <w:rsid w:val="008A2C51"/>
    <w:rsid w:val="008A4E34"/>
    <w:rsid w:val="008A4FE1"/>
    <w:rsid w:val="008A642D"/>
    <w:rsid w:val="008B0E17"/>
    <w:rsid w:val="008C240B"/>
    <w:rsid w:val="008E1422"/>
    <w:rsid w:val="008E3062"/>
    <w:rsid w:val="008F4F97"/>
    <w:rsid w:val="00901251"/>
    <w:rsid w:val="009208D3"/>
    <w:rsid w:val="00931597"/>
    <w:rsid w:val="00937FDF"/>
    <w:rsid w:val="00940C1F"/>
    <w:rsid w:val="0094109E"/>
    <w:rsid w:val="009444D6"/>
    <w:rsid w:val="009477C1"/>
    <w:rsid w:val="00950B6B"/>
    <w:rsid w:val="009521AA"/>
    <w:rsid w:val="009524C6"/>
    <w:rsid w:val="009574DA"/>
    <w:rsid w:val="00966561"/>
    <w:rsid w:val="00972C8F"/>
    <w:rsid w:val="00984A04"/>
    <w:rsid w:val="00986C58"/>
    <w:rsid w:val="0099405A"/>
    <w:rsid w:val="00997B4D"/>
    <w:rsid w:val="009A0BBA"/>
    <w:rsid w:val="009A2BA5"/>
    <w:rsid w:val="009C7228"/>
    <w:rsid w:val="009D0117"/>
    <w:rsid w:val="009D2842"/>
    <w:rsid w:val="009E093D"/>
    <w:rsid w:val="009E76BE"/>
    <w:rsid w:val="009F0750"/>
    <w:rsid w:val="009F1E8E"/>
    <w:rsid w:val="009F290C"/>
    <w:rsid w:val="009F34AF"/>
    <w:rsid w:val="00A02EEF"/>
    <w:rsid w:val="00A1575B"/>
    <w:rsid w:val="00A223EE"/>
    <w:rsid w:val="00A32F2D"/>
    <w:rsid w:val="00A41E88"/>
    <w:rsid w:val="00A47271"/>
    <w:rsid w:val="00A502FC"/>
    <w:rsid w:val="00A66DE6"/>
    <w:rsid w:val="00A7071E"/>
    <w:rsid w:val="00A72501"/>
    <w:rsid w:val="00A74050"/>
    <w:rsid w:val="00A854BD"/>
    <w:rsid w:val="00A922ED"/>
    <w:rsid w:val="00AA0729"/>
    <w:rsid w:val="00AA1A35"/>
    <w:rsid w:val="00AA2971"/>
    <w:rsid w:val="00AB1C22"/>
    <w:rsid w:val="00AB3EDA"/>
    <w:rsid w:val="00AC68C0"/>
    <w:rsid w:val="00AD0F7C"/>
    <w:rsid w:val="00AD1A24"/>
    <w:rsid w:val="00AE0872"/>
    <w:rsid w:val="00AE4CA9"/>
    <w:rsid w:val="00AF4341"/>
    <w:rsid w:val="00AF594A"/>
    <w:rsid w:val="00AF6612"/>
    <w:rsid w:val="00AF77B3"/>
    <w:rsid w:val="00B0038F"/>
    <w:rsid w:val="00B014E0"/>
    <w:rsid w:val="00B129A6"/>
    <w:rsid w:val="00B211F2"/>
    <w:rsid w:val="00B22CF3"/>
    <w:rsid w:val="00B27BC1"/>
    <w:rsid w:val="00B34A0F"/>
    <w:rsid w:val="00B37C25"/>
    <w:rsid w:val="00B4467E"/>
    <w:rsid w:val="00B45848"/>
    <w:rsid w:val="00B513F2"/>
    <w:rsid w:val="00B5422B"/>
    <w:rsid w:val="00B700A1"/>
    <w:rsid w:val="00B706C1"/>
    <w:rsid w:val="00B72D78"/>
    <w:rsid w:val="00B76ED6"/>
    <w:rsid w:val="00B77B48"/>
    <w:rsid w:val="00B82030"/>
    <w:rsid w:val="00B84D01"/>
    <w:rsid w:val="00B86300"/>
    <w:rsid w:val="00B86ECF"/>
    <w:rsid w:val="00B913B5"/>
    <w:rsid w:val="00B920C0"/>
    <w:rsid w:val="00B94C51"/>
    <w:rsid w:val="00B9603F"/>
    <w:rsid w:val="00B961E3"/>
    <w:rsid w:val="00BA0C5D"/>
    <w:rsid w:val="00BA244D"/>
    <w:rsid w:val="00BB21DA"/>
    <w:rsid w:val="00BC2B95"/>
    <w:rsid w:val="00BD3608"/>
    <w:rsid w:val="00BE0B99"/>
    <w:rsid w:val="00BF1ABD"/>
    <w:rsid w:val="00BF2971"/>
    <w:rsid w:val="00C06749"/>
    <w:rsid w:val="00C12FAB"/>
    <w:rsid w:val="00C25F14"/>
    <w:rsid w:val="00C30DE7"/>
    <w:rsid w:val="00C3410E"/>
    <w:rsid w:val="00C35128"/>
    <w:rsid w:val="00C37CB6"/>
    <w:rsid w:val="00C4235C"/>
    <w:rsid w:val="00C439BF"/>
    <w:rsid w:val="00C513DD"/>
    <w:rsid w:val="00C62AC7"/>
    <w:rsid w:val="00C64270"/>
    <w:rsid w:val="00C71B30"/>
    <w:rsid w:val="00C74016"/>
    <w:rsid w:val="00C7560F"/>
    <w:rsid w:val="00CA70AA"/>
    <w:rsid w:val="00CA7194"/>
    <w:rsid w:val="00CB0E4D"/>
    <w:rsid w:val="00CB44BD"/>
    <w:rsid w:val="00CB53B7"/>
    <w:rsid w:val="00CC4B7A"/>
    <w:rsid w:val="00CD297B"/>
    <w:rsid w:val="00CE1FAA"/>
    <w:rsid w:val="00CE2274"/>
    <w:rsid w:val="00CE2E8A"/>
    <w:rsid w:val="00D0280F"/>
    <w:rsid w:val="00D2178B"/>
    <w:rsid w:val="00D218FD"/>
    <w:rsid w:val="00D228E1"/>
    <w:rsid w:val="00D2344E"/>
    <w:rsid w:val="00D4166E"/>
    <w:rsid w:val="00D6755C"/>
    <w:rsid w:val="00D70EC8"/>
    <w:rsid w:val="00D71A46"/>
    <w:rsid w:val="00D7621F"/>
    <w:rsid w:val="00D77162"/>
    <w:rsid w:val="00D77638"/>
    <w:rsid w:val="00D8584C"/>
    <w:rsid w:val="00D95B35"/>
    <w:rsid w:val="00D96F90"/>
    <w:rsid w:val="00DA15F7"/>
    <w:rsid w:val="00DB2D09"/>
    <w:rsid w:val="00DB2DA6"/>
    <w:rsid w:val="00DB3B68"/>
    <w:rsid w:val="00DB5DE4"/>
    <w:rsid w:val="00DC2BF6"/>
    <w:rsid w:val="00DC5F9B"/>
    <w:rsid w:val="00DC6A4F"/>
    <w:rsid w:val="00DC76FD"/>
    <w:rsid w:val="00DD59FB"/>
    <w:rsid w:val="00DF1F6E"/>
    <w:rsid w:val="00DF6600"/>
    <w:rsid w:val="00E019D0"/>
    <w:rsid w:val="00E065A2"/>
    <w:rsid w:val="00E13CB2"/>
    <w:rsid w:val="00E24E7B"/>
    <w:rsid w:val="00E25418"/>
    <w:rsid w:val="00E27B88"/>
    <w:rsid w:val="00E3205A"/>
    <w:rsid w:val="00E34534"/>
    <w:rsid w:val="00E3631E"/>
    <w:rsid w:val="00E4045B"/>
    <w:rsid w:val="00E41560"/>
    <w:rsid w:val="00E43075"/>
    <w:rsid w:val="00E51B67"/>
    <w:rsid w:val="00E5332E"/>
    <w:rsid w:val="00E71B17"/>
    <w:rsid w:val="00E71B88"/>
    <w:rsid w:val="00E71D1C"/>
    <w:rsid w:val="00E726F0"/>
    <w:rsid w:val="00E74F49"/>
    <w:rsid w:val="00E75583"/>
    <w:rsid w:val="00E80263"/>
    <w:rsid w:val="00E84AC2"/>
    <w:rsid w:val="00E90F85"/>
    <w:rsid w:val="00E91C26"/>
    <w:rsid w:val="00E938E1"/>
    <w:rsid w:val="00E96FBD"/>
    <w:rsid w:val="00EA1B24"/>
    <w:rsid w:val="00EA540B"/>
    <w:rsid w:val="00EB0553"/>
    <w:rsid w:val="00EC0E15"/>
    <w:rsid w:val="00ED19F0"/>
    <w:rsid w:val="00EF2811"/>
    <w:rsid w:val="00F05848"/>
    <w:rsid w:val="00F06A87"/>
    <w:rsid w:val="00F078E8"/>
    <w:rsid w:val="00F11993"/>
    <w:rsid w:val="00F15424"/>
    <w:rsid w:val="00F1612F"/>
    <w:rsid w:val="00F20ACA"/>
    <w:rsid w:val="00F23839"/>
    <w:rsid w:val="00F23B96"/>
    <w:rsid w:val="00F55D27"/>
    <w:rsid w:val="00F61D6D"/>
    <w:rsid w:val="00F6325A"/>
    <w:rsid w:val="00F65222"/>
    <w:rsid w:val="00F661F1"/>
    <w:rsid w:val="00F70D8E"/>
    <w:rsid w:val="00F742EC"/>
    <w:rsid w:val="00F74320"/>
    <w:rsid w:val="00F807CD"/>
    <w:rsid w:val="00F87206"/>
    <w:rsid w:val="00F91DF2"/>
    <w:rsid w:val="00F97B75"/>
    <w:rsid w:val="00FA076C"/>
    <w:rsid w:val="00FA22B7"/>
    <w:rsid w:val="00FC0542"/>
    <w:rsid w:val="00FC14F0"/>
    <w:rsid w:val="00FC270A"/>
    <w:rsid w:val="00FC2A06"/>
    <w:rsid w:val="00FC554B"/>
    <w:rsid w:val="00FD1776"/>
    <w:rsid w:val="00FD5700"/>
    <w:rsid w:val="00FE0A29"/>
    <w:rsid w:val="00FE25BA"/>
    <w:rsid w:val="00FE25CF"/>
    <w:rsid w:val="00FE31AF"/>
    <w:rsid w:val="00FE34AF"/>
    <w:rsid w:val="00FE70A5"/>
    <w:rsid w:val="00FF7375"/>
    <w:rsid w:val="12991D98"/>
    <w:rsid w:val="18ADE118"/>
    <w:rsid w:val="1BBB4F89"/>
    <w:rsid w:val="1C26EFC6"/>
    <w:rsid w:val="313E4E76"/>
    <w:rsid w:val="33299DA5"/>
    <w:rsid w:val="4C1BC983"/>
    <w:rsid w:val="576C075E"/>
    <w:rsid w:val="68448A7C"/>
    <w:rsid w:val="6CD7C15E"/>
    <w:rsid w:val="71861E55"/>
    <w:rsid w:val="75EB43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755269"/>
  <w15:chartTrackingRefBased/>
  <w15:docId w15:val="{692728C6-056F-4387-98F4-B7D144FBD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header" w:uiPriority="99"/>
    <w:lsdException w:name="footer" w:uiPriority="99"/>
    <w:lsdException w:name="caption" w:semiHidden="1" w:unhideWhenUsed="1" w:qFormat="1"/>
    <w:lsdException w:name="Body Text" w:qFormat="1"/>
    <w:lsdException w:name="Hyperlink"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sz w:val="24"/>
      <w:szCs w:val="24"/>
      <w:lang w:val="en-GB" w:eastAsia="en-US"/>
    </w:rPr>
  </w:style>
  <w:style w:type="paragraph" w:styleId="Heading1">
    <w:name w:val="heading 1"/>
    <w:basedOn w:val="Normal"/>
    <w:next w:val="Normal"/>
    <w:qFormat/>
    <w:rsid w:val="00AC68C0"/>
    <w:pPr>
      <w:keepNext/>
      <w:numPr>
        <w:numId w:val="1"/>
      </w:numPr>
      <w:ind w:left="720" w:hanging="720"/>
      <w:outlineLvl w:val="0"/>
    </w:pPr>
    <w:rPr>
      <w:rFonts w:ascii="Calibri" w:hAnsi="Calibri" w:cs="Calibri"/>
      <w:b/>
      <w:bCs/>
      <w:sz w:val="36"/>
      <w:szCs w:val="36"/>
    </w:rPr>
  </w:style>
  <w:style w:type="paragraph" w:styleId="Heading2">
    <w:name w:val="heading 2"/>
    <w:aliases w:val="Heading 3 style"/>
    <w:basedOn w:val="Normal"/>
    <w:next w:val="Normal"/>
    <w:link w:val="Heading2Char"/>
    <w:autoRedefine/>
    <w:qFormat/>
    <w:rsid w:val="00022A7F"/>
    <w:pPr>
      <w:keepNext/>
      <w:numPr>
        <w:ilvl w:val="1"/>
        <w:numId w:val="1"/>
      </w:numPr>
      <w:ind w:left="720" w:hanging="720"/>
      <w:jc w:val="both"/>
      <w:outlineLvl w:val="1"/>
    </w:pPr>
    <w:rPr>
      <w:rFonts w:ascii="Source Sans 3 Light" w:hAnsi="Source Sans 3 Light" w:cstheme="minorHAnsi"/>
      <w:iCs/>
    </w:rPr>
  </w:style>
  <w:style w:type="paragraph" w:styleId="Heading3">
    <w:name w:val="heading 3"/>
    <w:aliases w:val="List Body Text 2"/>
    <w:basedOn w:val="Normal"/>
    <w:next w:val="Normal"/>
    <w:link w:val="Heading3Char"/>
    <w:autoRedefine/>
    <w:unhideWhenUsed/>
    <w:qFormat/>
    <w:rsid w:val="00FA22B7"/>
    <w:pPr>
      <w:keepNext/>
      <w:numPr>
        <w:ilvl w:val="2"/>
        <w:numId w:val="1"/>
      </w:numPr>
      <w:outlineLvl w:val="2"/>
    </w:pPr>
    <w:rPr>
      <w:rFonts w:ascii="Source Sans 3 Light" w:hAnsi="Source Sans 3 Light" w:cs="Arial"/>
      <w:bCs/>
    </w:rPr>
  </w:style>
  <w:style w:type="paragraph" w:styleId="Heading4">
    <w:name w:val="heading 4"/>
    <w:basedOn w:val="Normal"/>
    <w:next w:val="Normal"/>
    <w:link w:val="Heading4Char"/>
    <w:unhideWhenUsed/>
    <w:qFormat/>
    <w:rsid w:val="00C3410E"/>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C3410E"/>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C3410E"/>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9"/>
    <w:semiHidden/>
    <w:unhideWhenUsed/>
    <w:qFormat/>
    <w:rsid w:val="00C3410E"/>
    <w:pPr>
      <w:numPr>
        <w:ilvl w:val="6"/>
        <w:numId w:val="1"/>
      </w:numPr>
      <w:spacing w:before="240" w:after="60"/>
      <w:outlineLvl w:val="6"/>
    </w:pPr>
    <w:rPr>
      <w:rFonts w:ascii="Calibri" w:hAnsi="Calibri"/>
    </w:rPr>
  </w:style>
  <w:style w:type="paragraph" w:styleId="Heading8">
    <w:name w:val="heading 8"/>
    <w:basedOn w:val="Normal"/>
    <w:next w:val="Normal"/>
    <w:link w:val="Heading8Char"/>
    <w:uiPriority w:val="99"/>
    <w:semiHidden/>
    <w:unhideWhenUsed/>
    <w:qFormat/>
    <w:rsid w:val="00C3410E"/>
    <w:pPr>
      <w:numPr>
        <w:ilvl w:val="7"/>
        <w:numId w:val="1"/>
      </w:numPr>
      <w:spacing w:before="240" w:after="60"/>
      <w:outlineLvl w:val="7"/>
    </w:pPr>
    <w:rPr>
      <w:rFonts w:ascii="Calibri" w:hAnsi="Calibri"/>
      <w:i/>
      <w:iCs/>
    </w:rPr>
  </w:style>
  <w:style w:type="paragraph" w:styleId="Heading9">
    <w:name w:val="heading 9"/>
    <w:basedOn w:val="Normal"/>
    <w:next w:val="Normal"/>
    <w:link w:val="Heading9Char"/>
    <w:uiPriority w:val="99"/>
    <w:semiHidden/>
    <w:unhideWhenUsed/>
    <w:qFormat/>
    <w:rsid w:val="00C3410E"/>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rsid w:val="009A0BBA"/>
    <w:pPr>
      <w:tabs>
        <w:tab w:val="center" w:pos="4153"/>
        <w:tab w:val="right" w:pos="8306"/>
      </w:tabs>
    </w:pPr>
    <w:rPr>
      <w:rFonts w:ascii="Source Sans 3 Light" w:hAnsi="Source Sans 3 Light"/>
      <w:color w:val="FFFFFF" w:themeColor="background1"/>
      <w:sz w:val="18"/>
      <w:szCs w:val="18"/>
    </w:rPr>
  </w:style>
  <w:style w:type="paragraph" w:styleId="BodyText">
    <w:name w:val="Body Text"/>
    <w:basedOn w:val="Normal"/>
    <w:link w:val="BodyTextChar"/>
    <w:autoRedefine/>
    <w:qFormat/>
    <w:rsid w:val="002F52B9"/>
    <w:rPr>
      <w:rFonts w:ascii="Source Sans 3 Light" w:hAnsi="Source Sans 3 Light" w:cs="Arial"/>
      <w:bCs/>
    </w:rPr>
  </w:style>
  <w:style w:type="paragraph" w:styleId="BodyText2">
    <w:name w:val="Body Text 2"/>
    <w:basedOn w:val="Normal"/>
    <w:rPr>
      <w:rFonts w:ascii="Arial" w:hAnsi="Arial" w:cs="Arial"/>
      <w:sz w:val="22"/>
    </w:rPr>
  </w:style>
  <w:style w:type="paragraph" w:styleId="BodyText3">
    <w:name w:val="Body Text 3"/>
    <w:basedOn w:val="Normal"/>
    <w:pPr>
      <w:jc w:val="both"/>
    </w:pPr>
    <w:rPr>
      <w:rFonts w:ascii="Arial" w:hAnsi="Arial" w:cs="Arial"/>
      <w:sz w:val="22"/>
    </w:rPr>
  </w:style>
  <w:style w:type="paragraph" w:styleId="BalloonText">
    <w:name w:val="Balloon Text"/>
    <w:basedOn w:val="Normal"/>
    <w:semiHidden/>
    <w:rPr>
      <w:rFonts w:ascii="Tahoma" w:hAnsi="Tahoma" w:cs="Tahoma"/>
      <w:sz w:val="16"/>
      <w:szCs w:val="16"/>
    </w:rPr>
  </w:style>
  <w:style w:type="paragraph" w:styleId="Title">
    <w:name w:val="Title"/>
    <w:basedOn w:val="Normal"/>
    <w:rsid w:val="00FA076C"/>
    <w:pPr>
      <w:jc w:val="center"/>
    </w:pPr>
    <w:rPr>
      <w:rFonts w:ascii="Arial" w:hAnsi="Arial" w:cs="Arial"/>
      <w:b/>
      <w:bCs/>
      <w:sz w:val="22"/>
    </w:rPr>
  </w:style>
  <w:style w:type="table" w:styleId="TableGrid">
    <w:name w:val="Table Grid"/>
    <w:basedOn w:val="TableNormal"/>
    <w:rsid w:val="00AB1C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2E03EF"/>
    <w:rPr>
      <w:rFonts w:cs="Times New Roman"/>
      <w:vertAlign w:val="superscript"/>
    </w:rPr>
  </w:style>
  <w:style w:type="paragraph" w:styleId="FootnoteText">
    <w:name w:val="footnote text"/>
    <w:basedOn w:val="Normal"/>
    <w:link w:val="FootnoteTextChar"/>
    <w:rsid w:val="002E03EF"/>
    <w:rPr>
      <w:rFonts w:ascii="Arial" w:hAnsi="Arial" w:cs="Arial"/>
      <w:sz w:val="18"/>
      <w:szCs w:val="20"/>
    </w:rPr>
  </w:style>
  <w:style w:type="character" w:customStyle="1" w:styleId="FootnoteTextChar">
    <w:name w:val="Footnote Text Char"/>
    <w:link w:val="FootnoteText"/>
    <w:semiHidden/>
    <w:locked/>
    <w:rsid w:val="002E03EF"/>
    <w:rPr>
      <w:rFonts w:ascii="Arial" w:hAnsi="Arial" w:cs="Arial"/>
      <w:sz w:val="18"/>
      <w:lang w:val="en-GB" w:eastAsia="en-US" w:bidi="ar-SA"/>
    </w:rPr>
  </w:style>
  <w:style w:type="character" w:styleId="Hyperlink">
    <w:name w:val="Hyperlink"/>
    <w:uiPriority w:val="99"/>
    <w:rsid w:val="002E03EF"/>
    <w:rPr>
      <w:rFonts w:cs="Times New Roman"/>
      <w:color w:val="0000FF"/>
      <w:u w:val="single"/>
    </w:rPr>
  </w:style>
  <w:style w:type="character" w:styleId="CommentReference">
    <w:name w:val="annotation reference"/>
    <w:rsid w:val="000B0D53"/>
    <w:rPr>
      <w:sz w:val="16"/>
      <w:szCs w:val="16"/>
    </w:rPr>
  </w:style>
  <w:style w:type="paragraph" w:styleId="CommentText">
    <w:name w:val="annotation text"/>
    <w:basedOn w:val="Normal"/>
    <w:link w:val="CommentTextChar"/>
    <w:rsid w:val="000B0D53"/>
    <w:rPr>
      <w:sz w:val="20"/>
      <w:szCs w:val="20"/>
    </w:rPr>
  </w:style>
  <w:style w:type="paragraph" w:styleId="CommentSubject">
    <w:name w:val="annotation subject"/>
    <w:basedOn w:val="CommentText"/>
    <w:next w:val="CommentText"/>
    <w:semiHidden/>
    <w:rsid w:val="000B0D53"/>
    <w:rPr>
      <w:b/>
      <w:bCs/>
    </w:rPr>
  </w:style>
  <w:style w:type="paragraph" w:styleId="ListParagraph">
    <w:name w:val="List Paragraph"/>
    <w:basedOn w:val="Normal"/>
    <w:uiPriority w:val="99"/>
    <w:qFormat/>
    <w:rsid w:val="00571DB0"/>
    <w:pPr>
      <w:ind w:left="720"/>
    </w:pPr>
    <w:rPr>
      <w:rFonts w:ascii="Arial" w:hAnsi="Arial"/>
      <w:sz w:val="22"/>
    </w:rPr>
  </w:style>
  <w:style w:type="character" w:styleId="FollowedHyperlink">
    <w:name w:val="FollowedHyperlink"/>
    <w:rsid w:val="00BB21DA"/>
    <w:rPr>
      <w:color w:val="800080"/>
      <w:u w:val="single"/>
    </w:rPr>
  </w:style>
  <w:style w:type="character" w:customStyle="1" w:styleId="FooterChar">
    <w:name w:val="Footer Char"/>
    <w:basedOn w:val="DefaultParagraphFont"/>
    <w:link w:val="Footer"/>
    <w:uiPriority w:val="99"/>
    <w:rsid w:val="009A0BBA"/>
    <w:rPr>
      <w:rFonts w:ascii="Source Sans 3 Light" w:hAnsi="Source Sans 3 Light"/>
      <w:color w:val="FFFFFF" w:themeColor="background1"/>
      <w:sz w:val="18"/>
      <w:szCs w:val="18"/>
      <w:lang w:val="en-GB" w:eastAsia="en-US"/>
    </w:rPr>
  </w:style>
  <w:style w:type="character" w:customStyle="1" w:styleId="CommentTextChar">
    <w:name w:val="Comment Text Char"/>
    <w:basedOn w:val="DefaultParagraphFont"/>
    <w:link w:val="CommentText"/>
    <w:rsid w:val="001871C2"/>
    <w:rPr>
      <w:lang w:eastAsia="en-US"/>
    </w:rPr>
  </w:style>
  <w:style w:type="character" w:customStyle="1" w:styleId="attachment">
    <w:name w:val="attachment"/>
    <w:basedOn w:val="DefaultParagraphFont"/>
    <w:rsid w:val="003C4156"/>
  </w:style>
  <w:style w:type="numbering" w:customStyle="1" w:styleId="Style1">
    <w:name w:val="Style1"/>
    <w:rsid w:val="00C3410E"/>
    <w:pPr>
      <w:numPr>
        <w:numId w:val="2"/>
      </w:numPr>
    </w:pPr>
  </w:style>
  <w:style w:type="character" w:customStyle="1" w:styleId="Heading3Char">
    <w:name w:val="Heading 3 Char"/>
    <w:aliases w:val="List Body Text 2 Char"/>
    <w:basedOn w:val="DefaultParagraphFont"/>
    <w:link w:val="Heading3"/>
    <w:rsid w:val="00FA22B7"/>
    <w:rPr>
      <w:rFonts w:ascii="Source Sans 3 Light" w:hAnsi="Source Sans 3 Light" w:cs="Arial"/>
      <w:bCs/>
      <w:sz w:val="24"/>
      <w:szCs w:val="24"/>
      <w:lang w:val="en-GB" w:eastAsia="en-US"/>
    </w:rPr>
  </w:style>
  <w:style w:type="paragraph" w:styleId="ListContinue">
    <w:name w:val="List Continue"/>
    <w:basedOn w:val="Normal"/>
    <w:rsid w:val="00B37C25"/>
    <w:pPr>
      <w:spacing w:after="120"/>
      <w:ind w:left="283"/>
      <w:contextualSpacing/>
    </w:pPr>
  </w:style>
  <w:style w:type="paragraph" w:customStyle="1" w:styleId="Bodytextbullets">
    <w:name w:val="Body text bullets"/>
    <w:basedOn w:val="BodyText"/>
    <w:autoRedefine/>
    <w:qFormat/>
    <w:rsid w:val="00AC68C0"/>
    <w:pPr>
      <w:numPr>
        <w:numId w:val="3"/>
      </w:numPr>
    </w:pPr>
  </w:style>
  <w:style w:type="character" w:customStyle="1" w:styleId="Heading4Char">
    <w:name w:val="Heading 4 Char"/>
    <w:basedOn w:val="DefaultParagraphFont"/>
    <w:link w:val="Heading4"/>
    <w:semiHidden/>
    <w:rsid w:val="00C3410E"/>
    <w:rPr>
      <w:rFonts w:ascii="Calibri" w:hAnsi="Calibri"/>
      <w:b/>
      <w:bCs/>
      <w:sz w:val="28"/>
      <w:szCs w:val="28"/>
      <w:lang w:val="en-GB" w:eastAsia="en-US"/>
    </w:rPr>
  </w:style>
  <w:style w:type="character" w:customStyle="1" w:styleId="Heading5Char">
    <w:name w:val="Heading 5 Char"/>
    <w:basedOn w:val="DefaultParagraphFont"/>
    <w:link w:val="Heading5"/>
    <w:semiHidden/>
    <w:rsid w:val="00C3410E"/>
    <w:rPr>
      <w:rFonts w:ascii="Calibri" w:hAnsi="Calibri"/>
      <w:b/>
      <w:bCs/>
      <w:i/>
      <w:iCs/>
      <w:sz w:val="26"/>
      <w:szCs w:val="26"/>
      <w:lang w:val="en-GB" w:eastAsia="en-US"/>
    </w:rPr>
  </w:style>
  <w:style w:type="character" w:customStyle="1" w:styleId="Heading6Char">
    <w:name w:val="Heading 6 Char"/>
    <w:basedOn w:val="DefaultParagraphFont"/>
    <w:link w:val="Heading6"/>
    <w:semiHidden/>
    <w:rsid w:val="00C3410E"/>
    <w:rPr>
      <w:rFonts w:ascii="Calibri" w:hAnsi="Calibri"/>
      <w:b/>
      <w:bCs/>
      <w:sz w:val="22"/>
      <w:szCs w:val="22"/>
      <w:lang w:val="en-GB" w:eastAsia="en-US"/>
    </w:rPr>
  </w:style>
  <w:style w:type="character" w:customStyle="1" w:styleId="Heading7Char">
    <w:name w:val="Heading 7 Char"/>
    <w:basedOn w:val="DefaultParagraphFont"/>
    <w:link w:val="Heading7"/>
    <w:semiHidden/>
    <w:rsid w:val="00C3410E"/>
    <w:rPr>
      <w:rFonts w:ascii="Calibri" w:hAnsi="Calibri"/>
      <w:sz w:val="24"/>
      <w:szCs w:val="24"/>
      <w:lang w:val="en-GB" w:eastAsia="en-US"/>
    </w:rPr>
  </w:style>
  <w:style w:type="character" w:customStyle="1" w:styleId="Heading8Char">
    <w:name w:val="Heading 8 Char"/>
    <w:basedOn w:val="DefaultParagraphFont"/>
    <w:link w:val="Heading8"/>
    <w:semiHidden/>
    <w:rsid w:val="00C3410E"/>
    <w:rPr>
      <w:rFonts w:ascii="Calibri" w:hAnsi="Calibri"/>
      <w:i/>
      <w:iCs/>
      <w:sz w:val="24"/>
      <w:szCs w:val="24"/>
      <w:lang w:val="en-GB" w:eastAsia="en-US"/>
    </w:rPr>
  </w:style>
  <w:style w:type="character" w:customStyle="1" w:styleId="Heading9Char">
    <w:name w:val="Heading 9 Char"/>
    <w:basedOn w:val="DefaultParagraphFont"/>
    <w:link w:val="Heading9"/>
    <w:semiHidden/>
    <w:rsid w:val="00C3410E"/>
    <w:rPr>
      <w:rFonts w:ascii="Cambria" w:hAnsi="Cambria"/>
      <w:sz w:val="22"/>
      <w:szCs w:val="22"/>
      <w:lang w:val="en-GB" w:eastAsia="en-US"/>
    </w:rPr>
  </w:style>
  <w:style w:type="character" w:styleId="Strong">
    <w:name w:val="Strong"/>
    <w:basedOn w:val="DefaultParagraphFont"/>
    <w:rsid w:val="00C3410E"/>
    <w:rPr>
      <w:b/>
      <w:bCs/>
    </w:rPr>
  </w:style>
  <w:style w:type="character" w:customStyle="1" w:styleId="Heading2Char">
    <w:name w:val="Heading 2 Char"/>
    <w:aliases w:val="Heading 3 style Char"/>
    <w:basedOn w:val="DefaultParagraphFont"/>
    <w:link w:val="Heading2"/>
    <w:rsid w:val="00022A7F"/>
    <w:rPr>
      <w:rFonts w:ascii="Source Sans 3 Light" w:hAnsi="Source Sans 3 Light" w:cstheme="minorHAnsi"/>
      <w:iCs/>
      <w:sz w:val="24"/>
      <w:szCs w:val="24"/>
      <w:lang w:val="en-GB" w:eastAsia="en-US"/>
    </w:rPr>
  </w:style>
  <w:style w:type="character" w:customStyle="1" w:styleId="BodyTextChar">
    <w:name w:val="Body Text Char"/>
    <w:basedOn w:val="DefaultParagraphFont"/>
    <w:link w:val="BodyText"/>
    <w:rsid w:val="002F52B9"/>
    <w:rPr>
      <w:rFonts w:ascii="Source Sans 3 Light" w:hAnsi="Source Sans 3 Light" w:cs="Arial"/>
      <w:bCs/>
      <w:sz w:val="24"/>
      <w:szCs w:val="24"/>
      <w:lang w:val="en-GB" w:eastAsia="en-US"/>
    </w:rPr>
  </w:style>
  <w:style w:type="character" w:customStyle="1" w:styleId="HeaderChar">
    <w:name w:val="Header Char"/>
    <w:basedOn w:val="DefaultParagraphFont"/>
    <w:link w:val="Header"/>
    <w:uiPriority w:val="99"/>
    <w:rsid w:val="00862648"/>
    <w:rPr>
      <w:sz w:val="24"/>
      <w:szCs w:val="24"/>
      <w:lang w:val="en-GB" w:eastAsia="en-US"/>
    </w:rPr>
  </w:style>
  <w:style w:type="paragraph" w:customStyle="1" w:styleId="ListBodyText">
    <w:name w:val="List Body Text"/>
    <w:basedOn w:val="Heading2"/>
    <w:autoRedefine/>
    <w:qFormat/>
    <w:rsid w:val="00FE70A5"/>
    <w:rPr>
      <w:b/>
      <w:bCs/>
      <w:iCs w:val="0"/>
    </w:rPr>
  </w:style>
  <w:style w:type="paragraph" w:customStyle="1" w:styleId="DocumentTitleA">
    <w:name w:val="Document Title A"/>
    <w:basedOn w:val="Normal"/>
    <w:autoRedefine/>
    <w:qFormat/>
    <w:rsid w:val="003C7DD0"/>
    <w:pPr>
      <w:jc w:val="center"/>
    </w:pPr>
    <w:rPr>
      <w:rFonts w:ascii="Tilt Neon" w:hAnsi="Tilt Neon" w:cs="Calibri"/>
      <w:b/>
      <w:bCs/>
      <w:sz w:val="40"/>
      <w:szCs w:val="40"/>
    </w:rPr>
  </w:style>
  <w:style w:type="paragraph" w:customStyle="1" w:styleId="Tableheader">
    <w:name w:val="Table header"/>
    <w:basedOn w:val="Normal"/>
    <w:qFormat/>
    <w:rsid w:val="00AC68C0"/>
    <w:pPr>
      <w:keepNext/>
      <w:tabs>
        <w:tab w:val="left" w:pos="720"/>
      </w:tabs>
      <w:jc w:val="center"/>
    </w:pPr>
    <w:rPr>
      <w:rFonts w:ascii="Calibri" w:hAnsi="Calibri" w:cs="Calibri"/>
      <w:b/>
      <w:bCs/>
      <w:color w:val="FFFFFF" w:themeColor="background1"/>
      <w:sz w:val="28"/>
      <w:szCs w:val="28"/>
    </w:rPr>
  </w:style>
  <w:style w:type="paragraph" w:customStyle="1" w:styleId="TableBodyCentred">
    <w:name w:val="Table Body Centred"/>
    <w:basedOn w:val="Normal"/>
    <w:autoRedefine/>
    <w:qFormat/>
    <w:rsid w:val="00FA22B7"/>
    <w:pPr>
      <w:tabs>
        <w:tab w:val="left" w:pos="720"/>
      </w:tabs>
      <w:jc w:val="center"/>
    </w:pPr>
    <w:rPr>
      <w:rFonts w:ascii="Source Sans 3 Light" w:hAnsi="Source Sans 3 Light" w:cs="Arial"/>
    </w:rPr>
  </w:style>
  <w:style w:type="paragraph" w:customStyle="1" w:styleId="TableBodyLeft">
    <w:name w:val="Table Body Left"/>
    <w:basedOn w:val="Normal"/>
    <w:autoRedefine/>
    <w:qFormat/>
    <w:rsid w:val="00C35128"/>
    <w:pPr>
      <w:tabs>
        <w:tab w:val="left" w:pos="720"/>
      </w:tabs>
    </w:pPr>
    <w:rPr>
      <w:rFonts w:ascii="Source Sans 3 Light" w:hAnsi="Source Sans 3 Light" w:cs="Arial"/>
      <w:szCs w:val="22"/>
    </w:rPr>
  </w:style>
  <w:style w:type="character" w:styleId="PageNumber">
    <w:name w:val="page number"/>
    <w:basedOn w:val="DefaultParagraphFont"/>
    <w:rsid w:val="009C7228"/>
  </w:style>
  <w:style w:type="paragraph" w:customStyle="1" w:styleId="DocumentTitleB">
    <w:name w:val="Document Title B"/>
    <w:basedOn w:val="DocumentTitleA"/>
    <w:autoRedefine/>
    <w:qFormat/>
    <w:rsid w:val="000C369F"/>
    <w:rPr>
      <w:sz w:val="44"/>
      <w:szCs w:val="44"/>
    </w:rPr>
  </w:style>
  <w:style w:type="paragraph" w:customStyle="1" w:styleId="Heading2style">
    <w:name w:val="Heading 2 style"/>
    <w:basedOn w:val="Heading1"/>
    <w:autoRedefine/>
    <w:qFormat/>
    <w:rsid w:val="000C369F"/>
    <w:rPr>
      <w:sz w:val="28"/>
      <w:szCs w:val="28"/>
    </w:rPr>
  </w:style>
  <w:style w:type="paragraph" w:customStyle="1" w:styleId="ListBodyText2style">
    <w:name w:val="List Body Text 2 style"/>
    <w:basedOn w:val="Heading3"/>
    <w:autoRedefine/>
    <w:qFormat/>
    <w:rsid w:val="002F52B9"/>
  </w:style>
  <w:style w:type="paragraph" w:styleId="ListNumber">
    <w:name w:val="List Number"/>
    <w:basedOn w:val="Normal"/>
    <w:rsid w:val="00CE2274"/>
    <w:pPr>
      <w:tabs>
        <w:tab w:val="num" w:pos="360"/>
      </w:tabs>
      <w:ind w:left="360" w:hanging="360"/>
      <w:contextualSpacing/>
    </w:pPr>
  </w:style>
  <w:style w:type="paragraph" w:customStyle="1" w:styleId="Default">
    <w:name w:val="Default"/>
    <w:rsid w:val="00AA0729"/>
    <w:pPr>
      <w:autoSpaceDE w:val="0"/>
      <w:autoSpaceDN w:val="0"/>
      <w:adjustRightInd w:val="0"/>
    </w:pPr>
    <w:rPr>
      <w:rFonts w:ascii="Arial" w:hAnsi="Arial" w:cs="Arial"/>
      <w:color w:val="000000"/>
      <w:sz w:val="24"/>
      <w:szCs w:val="24"/>
      <w:lang w:val="en-GB" w:eastAsia="en-GB"/>
    </w:rPr>
  </w:style>
  <w:style w:type="paragraph" w:styleId="NormalWeb">
    <w:name w:val="Normal (Web)"/>
    <w:basedOn w:val="Normal"/>
    <w:uiPriority w:val="99"/>
    <w:unhideWhenUsed/>
    <w:rsid w:val="00022A7F"/>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926133">
      <w:bodyDiv w:val="1"/>
      <w:marLeft w:val="0"/>
      <w:marRight w:val="0"/>
      <w:marTop w:val="0"/>
      <w:marBottom w:val="0"/>
      <w:divBdr>
        <w:top w:val="none" w:sz="0" w:space="0" w:color="auto"/>
        <w:left w:val="none" w:sz="0" w:space="0" w:color="auto"/>
        <w:bottom w:val="none" w:sz="0" w:space="0" w:color="auto"/>
        <w:right w:val="none" w:sz="0" w:space="0" w:color="auto"/>
      </w:divBdr>
    </w:div>
    <w:div w:id="1295135800">
      <w:bodyDiv w:val="1"/>
      <w:marLeft w:val="0"/>
      <w:marRight w:val="0"/>
      <w:marTop w:val="0"/>
      <w:marBottom w:val="0"/>
      <w:divBdr>
        <w:top w:val="none" w:sz="0" w:space="0" w:color="auto"/>
        <w:left w:val="none" w:sz="0" w:space="0" w:color="auto"/>
        <w:bottom w:val="none" w:sz="0" w:space="0" w:color="auto"/>
        <w:right w:val="none" w:sz="0" w:space="0" w:color="auto"/>
      </w:divBdr>
    </w:div>
    <w:div w:id="1452817353">
      <w:bodyDiv w:val="1"/>
      <w:marLeft w:val="0"/>
      <w:marRight w:val="0"/>
      <w:marTop w:val="0"/>
      <w:marBottom w:val="0"/>
      <w:divBdr>
        <w:top w:val="none" w:sz="0" w:space="0" w:color="auto"/>
        <w:left w:val="none" w:sz="0" w:space="0" w:color="auto"/>
        <w:bottom w:val="none" w:sz="0" w:space="0" w:color="auto"/>
        <w:right w:val="none" w:sz="0" w:space="0" w:color="auto"/>
      </w:divBdr>
    </w:div>
    <w:div w:id="1825318604">
      <w:bodyDiv w:val="1"/>
      <w:marLeft w:val="0"/>
      <w:marRight w:val="0"/>
      <w:marTop w:val="0"/>
      <w:marBottom w:val="0"/>
      <w:divBdr>
        <w:top w:val="none" w:sz="0" w:space="0" w:color="auto"/>
        <w:left w:val="none" w:sz="0" w:space="0" w:color="auto"/>
        <w:bottom w:val="none" w:sz="0" w:space="0" w:color="auto"/>
        <w:right w:val="none" w:sz="0" w:space="0" w:color="auto"/>
      </w:divBdr>
    </w:div>
    <w:div w:id="1905026062">
      <w:bodyDiv w:val="1"/>
      <w:marLeft w:val="0"/>
      <w:marRight w:val="0"/>
      <w:marTop w:val="0"/>
      <w:marBottom w:val="0"/>
      <w:divBdr>
        <w:top w:val="none" w:sz="0" w:space="0" w:color="auto"/>
        <w:left w:val="none" w:sz="0" w:space="0" w:color="auto"/>
        <w:bottom w:val="none" w:sz="0" w:space="0" w:color="auto"/>
        <w:right w:val="none" w:sz="0" w:space="0" w:color="auto"/>
      </w:divBdr>
    </w:div>
    <w:div w:id="2043943636">
      <w:bodyDiv w:val="1"/>
      <w:marLeft w:val="0"/>
      <w:marRight w:val="0"/>
      <w:marTop w:val="0"/>
      <w:marBottom w:val="0"/>
      <w:divBdr>
        <w:top w:val="none" w:sz="0" w:space="0" w:color="auto"/>
        <w:left w:val="none" w:sz="0" w:space="0" w:color="auto"/>
        <w:bottom w:val="none" w:sz="0" w:space="0" w:color="auto"/>
        <w:right w:val="none" w:sz="0" w:space="0" w:color="auto"/>
      </w:divBdr>
      <w:divsChild>
        <w:div w:id="1165977224">
          <w:marLeft w:val="0"/>
          <w:marRight w:val="0"/>
          <w:marTop w:val="0"/>
          <w:marBottom w:val="0"/>
          <w:divBdr>
            <w:top w:val="none" w:sz="0" w:space="0" w:color="auto"/>
            <w:left w:val="none" w:sz="0" w:space="0" w:color="auto"/>
            <w:bottom w:val="none" w:sz="0" w:space="0" w:color="auto"/>
            <w:right w:val="none" w:sz="0" w:space="0" w:color="auto"/>
          </w:divBdr>
        </w:div>
        <w:div w:id="437526718">
          <w:marLeft w:val="0"/>
          <w:marRight w:val="0"/>
          <w:marTop w:val="0"/>
          <w:marBottom w:val="0"/>
          <w:divBdr>
            <w:top w:val="none" w:sz="0" w:space="0" w:color="auto"/>
            <w:left w:val="none" w:sz="0" w:space="0" w:color="auto"/>
            <w:bottom w:val="none" w:sz="0" w:space="0" w:color="auto"/>
            <w:right w:val="none" w:sz="0" w:space="0" w:color="auto"/>
          </w:divBdr>
        </w:div>
        <w:div w:id="1307121690">
          <w:marLeft w:val="0"/>
          <w:marRight w:val="0"/>
          <w:marTop w:val="0"/>
          <w:marBottom w:val="0"/>
          <w:divBdr>
            <w:top w:val="none" w:sz="0" w:space="0" w:color="auto"/>
            <w:left w:val="none" w:sz="0" w:space="0" w:color="auto"/>
            <w:bottom w:val="none" w:sz="0" w:space="0" w:color="auto"/>
            <w:right w:val="none" w:sz="0" w:space="0" w:color="auto"/>
          </w:divBdr>
          <w:divsChild>
            <w:div w:id="1980574785">
              <w:marLeft w:val="-75"/>
              <w:marRight w:val="0"/>
              <w:marTop w:val="30"/>
              <w:marBottom w:val="30"/>
              <w:divBdr>
                <w:top w:val="none" w:sz="0" w:space="0" w:color="auto"/>
                <w:left w:val="none" w:sz="0" w:space="0" w:color="auto"/>
                <w:bottom w:val="none" w:sz="0" w:space="0" w:color="auto"/>
                <w:right w:val="none" w:sz="0" w:space="0" w:color="auto"/>
              </w:divBdr>
              <w:divsChild>
                <w:div w:id="1111977694">
                  <w:marLeft w:val="0"/>
                  <w:marRight w:val="0"/>
                  <w:marTop w:val="0"/>
                  <w:marBottom w:val="0"/>
                  <w:divBdr>
                    <w:top w:val="none" w:sz="0" w:space="0" w:color="auto"/>
                    <w:left w:val="none" w:sz="0" w:space="0" w:color="auto"/>
                    <w:bottom w:val="none" w:sz="0" w:space="0" w:color="auto"/>
                    <w:right w:val="none" w:sz="0" w:space="0" w:color="auto"/>
                  </w:divBdr>
                  <w:divsChild>
                    <w:div w:id="431973688">
                      <w:marLeft w:val="0"/>
                      <w:marRight w:val="0"/>
                      <w:marTop w:val="0"/>
                      <w:marBottom w:val="0"/>
                      <w:divBdr>
                        <w:top w:val="none" w:sz="0" w:space="0" w:color="auto"/>
                        <w:left w:val="none" w:sz="0" w:space="0" w:color="auto"/>
                        <w:bottom w:val="none" w:sz="0" w:space="0" w:color="auto"/>
                        <w:right w:val="none" w:sz="0" w:space="0" w:color="auto"/>
                      </w:divBdr>
                    </w:div>
                  </w:divsChild>
                </w:div>
                <w:div w:id="511916853">
                  <w:marLeft w:val="0"/>
                  <w:marRight w:val="0"/>
                  <w:marTop w:val="0"/>
                  <w:marBottom w:val="0"/>
                  <w:divBdr>
                    <w:top w:val="none" w:sz="0" w:space="0" w:color="auto"/>
                    <w:left w:val="none" w:sz="0" w:space="0" w:color="auto"/>
                    <w:bottom w:val="none" w:sz="0" w:space="0" w:color="auto"/>
                    <w:right w:val="none" w:sz="0" w:space="0" w:color="auto"/>
                  </w:divBdr>
                  <w:divsChild>
                    <w:div w:id="1406099824">
                      <w:marLeft w:val="0"/>
                      <w:marRight w:val="0"/>
                      <w:marTop w:val="0"/>
                      <w:marBottom w:val="0"/>
                      <w:divBdr>
                        <w:top w:val="none" w:sz="0" w:space="0" w:color="auto"/>
                        <w:left w:val="none" w:sz="0" w:space="0" w:color="auto"/>
                        <w:bottom w:val="none" w:sz="0" w:space="0" w:color="auto"/>
                        <w:right w:val="none" w:sz="0" w:space="0" w:color="auto"/>
                      </w:divBdr>
                    </w:div>
                  </w:divsChild>
                </w:div>
                <w:div w:id="1231111828">
                  <w:marLeft w:val="0"/>
                  <w:marRight w:val="0"/>
                  <w:marTop w:val="0"/>
                  <w:marBottom w:val="0"/>
                  <w:divBdr>
                    <w:top w:val="none" w:sz="0" w:space="0" w:color="auto"/>
                    <w:left w:val="none" w:sz="0" w:space="0" w:color="auto"/>
                    <w:bottom w:val="none" w:sz="0" w:space="0" w:color="auto"/>
                    <w:right w:val="none" w:sz="0" w:space="0" w:color="auto"/>
                  </w:divBdr>
                  <w:divsChild>
                    <w:div w:id="2036422951">
                      <w:marLeft w:val="0"/>
                      <w:marRight w:val="0"/>
                      <w:marTop w:val="0"/>
                      <w:marBottom w:val="0"/>
                      <w:divBdr>
                        <w:top w:val="none" w:sz="0" w:space="0" w:color="auto"/>
                        <w:left w:val="none" w:sz="0" w:space="0" w:color="auto"/>
                        <w:bottom w:val="none" w:sz="0" w:space="0" w:color="auto"/>
                        <w:right w:val="none" w:sz="0" w:space="0" w:color="auto"/>
                      </w:divBdr>
                    </w:div>
                  </w:divsChild>
                </w:div>
                <w:div w:id="954097694">
                  <w:marLeft w:val="0"/>
                  <w:marRight w:val="0"/>
                  <w:marTop w:val="0"/>
                  <w:marBottom w:val="0"/>
                  <w:divBdr>
                    <w:top w:val="none" w:sz="0" w:space="0" w:color="auto"/>
                    <w:left w:val="none" w:sz="0" w:space="0" w:color="auto"/>
                    <w:bottom w:val="none" w:sz="0" w:space="0" w:color="auto"/>
                    <w:right w:val="none" w:sz="0" w:space="0" w:color="auto"/>
                  </w:divBdr>
                  <w:divsChild>
                    <w:div w:id="710157549">
                      <w:marLeft w:val="0"/>
                      <w:marRight w:val="0"/>
                      <w:marTop w:val="0"/>
                      <w:marBottom w:val="0"/>
                      <w:divBdr>
                        <w:top w:val="none" w:sz="0" w:space="0" w:color="auto"/>
                        <w:left w:val="none" w:sz="0" w:space="0" w:color="auto"/>
                        <w:bottom w:val="none" w:sz="0" w:space="0" w:color="auto"/>
                        <w:right w:val="none" w:sz="0" w:space="0" w:color="auto"/>
                      </w:divBdr>
                    </w:div>
                  </w:divsChild>
                </w:div>
                <w:div w:id="1272666140">
                  <w:marLeft w:val="0"/>
                  <w:marRight w:val="0"/>
                  <w:marTop w:val="0"/>
                  <w:marBottom w:val="0"/>
                  <w:divBdr>
                    <w:top w:val="none" w:sz="0" w:space="0" w:color="auto"/>
                    <w:left w:val="none" w:sz="0" w:space="0" w:color="auto"/>
                    <w:bottom w:val="none" w:sz="0" w:space="0" w:color="auto"/>
                    <w:right w:val="none" w:sz="0" w:space="0" w:color="auto"/>
                  </w:divBdr>
                  <w:divsChild>
                    <w:div w:id="179927671">
                      <w:marLeft w:val="0"/>
                      <w:marRight w:val="0"/>
                      <w:marTop w:val="0"/>
                      <w:marBottom w:val="0"/>
                      <w:divBdr>
                        <w:top w:val="none" w:sz="0" w:space="0" w:color="auto"/>
                        <w:left w:val="none" w:sz="0" w:space="0" w:color="auto"/>
                        <w:bottom w:val="none" w:sz="0" w:space="0" w:color="auto"/>
                        <w:right w:val="none" w:sz="0" w:space="0" w:color="auto"/>
                      </w:divBdr>
                    </w:div>
                  </w:divsChild>
                </w:div>
                <w:div w:id="2105831905">
                  <w:marLeft w:val="0"/>
                  <w:marRight w:val="0"/>
                  <w:marTop w:val="0"/>
                  <w:marBottom w:val="0"/>
                  <w:divBdr>
                    <w:top w:val="none" w:sz="0" w:space="0" w:color="auto"/>
                    <w:left w:val="none" w:sz="0" w:space="0" w:color="auto"/>
                    <w:bottom w:val="none" w:sz="0" w:space="0" w:color="auto"/>
                    <w:right w:val="none" w:sz="0" w:space="0" w:color="auto"/>
                  </w:divBdr>
                  <w:divsChild>
                    <w:div w:id="1287813352">
                      <w:marLeft w:val="0"/>
                      <w:marRight w:val="0"/>
                      <w:marTop w:val="0"/>
                      <w:marBottom w:val="0"/>
                      <w:divBdr>
                        <w:top w:val="none" w:sz="0" w:space="0" w:color="auto"/>
                        <w:left w:val="none" w:sz="0" w:space="0" w:color="auto"/>
                        <w:bottom w:val="none" w:sz="0" w:space="0" w:color="auto"/>
                        <w:right w:val="none" w:sz="0" w:space="0" w:color="auto"/>
                      </w:divBdr>
                    </w:div>
                  </w:divsChild>
                </w:div>
                <w:div w:id="1661150396">
                  <w:marLeft w:val="0"/>
                  <w:marRight w:val="0"/>
                  <w:marTop w:val="0"/>
                  <w:marBottom w:val="0"/>
                  <w:divBdr>
                    <w:top w:val="none" w:sz="0" w:space="0" w:color="auto"/>
                    <w:left w:val="none" w:sz="0" w:space="0" w:color="auto"/>
                    <w:bottom w:val="none" w:sz="0" w:space="0" w:color="auto"/>
                    <w:right w:val="none" w:sz="0" w:space="0" w:color="auto"/>
                  </w:divBdr>
                  <w:divsChild>
                    <w:div w:id="1950161547">
                      <w:marLeft w:val="0"/>
                      <w:marRight w:val="0"/>
                      <w:marTop w:val="0"/>
                      <w:marBottom w:val="0"/>
                      <w:divBdr>
                        <w:top w:val="none" w:sz="0" w:space="0" w:color="auto"/>
                        <w:left w:val="none" w:sz="0" w:space="0" w:color="auto"/>
                        <w:bottom w:val="none" w:sz="0" w:space="0" w:color="auto"/>
                        <w:right w:val="none" w:sz="0" w:space="0" w:color="auto"/>
                      </w:divBdr>
                    </w:div>
                  </w:divsChild>
                </w:div>
                <w:div w:id="107285106">
                  <w:marLeft w:val="0"/>
                  <w:marRight w:val="0"/>
                  <w:marTop w:val="0"/>
                  <w:marBottom w:val="0"/>
                  <w:divBdr>
                    <w:top w:val="none" w:sz="0" w:space="0" w:color="auto"/>
                    <w:left w:val="none" w:sz="0" w:space="0" w:color="auto"/>
                    <w:bottom w:val="none" w:sz="0" w:space="0" w:color="auto"/>
                    <w:right w:val="none" w:sz="0" w:space="0" w:color="auto"/>
                  </w:divBdr>
                  <w:divsChild>
                    <w:div w:id="117422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1671">
          <w:marLeft w:val="0"/>
          <w:marRight w:val="0"/>
          <w:marTop w:val="0"/>
          <w:marBottom w:val="0"/>
          <w:divBdr>
            <w:top w:val="none" w:sz="0" w:space="0" w:color="auto"/>
            <w:left w:val="none" w:sz="0" w:space="0" w:color="auto"/>
            <w:bottom w:val="none" w:sz="0" w:space="0" w:color="auto"/>
            <w:right w:val="none" w:sz="0" w:space="0" w:color="auto"/>
          </w:divBdr>
          <w:divsChild>
            <w:div w:id="925766809">
              <w:marLeft w:val="0"/>
              <w:marRight w:val="0"/>
              <w:marTop w:val="0"/>
              <w:marBottom w:val="0"/>
              <w:divBdr>
                <w:top w:val="none" w:sz="0" w:space="0" w:color="auto"/>
                <w:left w:val="none" w:sz="0" w:space="0" w:color="auto"/>
                <w:bottom w:val="none" w:sz="0" w:space="0" w:color="auto"/>
                <w:right w:val="none" w:sz="0" w:space="0" w:color="auto"/>
              </w:divBdr>
            </w:div>
            <w:div w:id="1653634766">
              <w:marLeft w:val="0"/>
              <w:marRight w:val="0"/>
              <w:marTop w:val="0"/>
              <w:marBottom w:val="0"/>
              <w:divBdr>
                <w:top w:val="none" w:sz="0" w:space="0" w:color="auto"/>
                <w:left w:val="none" w:sz="0" w:space="0" w:color="auto"/>
                <w:bottom w:val="none" w:sz="0" w:space="0" w:color="auto"/>
                <w:right w:val="none" w:sz="0" w:space="0" w:color="auto"/>
              </w:divBdr>
            </w:div>
            <w:div w:id="2046901408">
              <w:marLeft w:val="0"/>
              <w:marRight w:val="0"/>
              <w:marTop w:val="0"/>
              <w:marBottom w:val="0"/>
              <w:divBdr>
                <w:top w:val="none" w:sz="0" w:space="0" w:color="auto"/>
                <w:left w:val="none" w:sz="0" w:space="0" w:color="auto"/>
                <w:bottom w:val="none" w:sz="0" w:space="0" w:color="auto"/>
                <w:right w:val="none" w:sz="0" w:space="0" w:color="auto"/>
              </w:divBdr>
            </w:div>
            <w:div w:id="2036423962">
              <w:marLeft w:val="0"/>
              <w:marRight w:val="0"/>
              <w:marTop w:val="0"/>
              <w:marBottom w:val="0"/>
              <w:divBdr>
                <w:top w:val="none" w:sz="0" w:space="0" w:color="auto"/>
                <w:left w:val="none" w:sz="0" w:space="0" w:color="auto"/>
                <w:bottom w:val="none" w:sz="0" w:space="0" w:color="auto"/>
                <w:right w:val="none" w:sz="0" w:space="0" w:color="auto"/>
              </w:divBdr>
            </w:div>
            <w:div w:id="1498570775">
              <w:marLeft w:val="0"/>
              <w:marRight w:val="0"/>
              <w:marTop w:val="0"/>
              <w:marBottom w:val="0"/>
              <w:divBdr>
                <w:top w:val="none" w:sz="0" w:space="0" w:color="auto"/>
                <w:left w:val="none" w:sz="0" w:space="0" w:color="auto"/>
                <w:bottom w:val="none" w:sz="0" w:space="0" w:color="auto"/>
                <w:right w:val="none" w:sz="0" w:space="0" w:color="auto"/>
              </w:divBdr>
            </w:div>
            <w:div w:id="312753777">
              <w:marLeft w:val="0"/>
              <w:marRight w:val="0"/>
              <w:marTop w:val="0"/>
              <w:marBottom w:val="0"/>
              <w:divBdr>
                <w:top w:val="none" w:sz="0" w:space="0" w:color="auto"/>
                <w:left w:val="none" w:sz="0" w:space="0" w:color="auto"/>
                <w:bottom w:val="none" w:sz="0" w:space="0" w:color="auto"/>
                <w:right w:val="none" w:sz="0" w:space="0" w:color="auto"/>
              </w:divBdr>
            </w:div>
            <w:div w:id="42028572">
              <w:marLeft w:val="0"/>
              <w:marRight w:val="0"/>
              <w:marTop w:val="0"/>
              <w:marBottom w:val="0"/>
              <w:divBdr>
                <w:top w:val="none" w:sz="0" w:space="0" w:color="auto"/>
                <w:left w:val="none" w:sz="0" w:space="0" w:color="auto"/>
                <w:bottom w:val="none" w:sz="0" w:space="0" w:color="auto"/>
                <w:right w:val="none" w:sz="0" w:space="0" w:color="auto"/>
              </w:divBdr>
            </w:div>
            <w:div w:id="461654640">
              <w:marLeft w:val="0"/>
              <w:marRight w:val="0"/>
              <w:marTop w:val="0"/>
              <w:marBottom w:val="0"/>
              <w:divBdr>
                <w:top w:val="none" w:sz="0" w:space="0" w:color="auto"/>
                <w:left w:val="none" w:sz="0" w:space="0" w:color="auto"/>
                <w:bottom w:val="none" w:sz="0" w:space="0" w:color="auto"/>
                <w:right w:val="none" w:sz="0" w:space="0" w:color="auto"/>
              </w:divBdr>
            </w:div>
            <w:div w:id="1406296278">
              <w:marLeft w:val="0"/>
              <w:marRight w:val="0"/>
              <w:marTop w:val="0"/>
              <w:marBottom w:val="0"/>
              <w:divBdr>
                <w:top w:val="none" w:sz="0" w:space="0" w:color="auto"/>
                <w:left w:val="none" w:sz="0" w:space="0" w:color="auto"/>
                <w:bottom w:val="none" w:sz="0" w:space="0" w:color="auto"/>
                <w:right w:val="none" w:sz="0" w:space="0" w:color="auto"/>
              </w:divBdr>
            </w:div>
            <w:div w:id="12197680">
              <w:marLeft w:val="0"/>
              <w:marRight w:val="0"/>
              <w:marTop w:val="0"/>
              <w:marBottom w:val="0"/>
              <w:divBdr>
                <w:top w:val="none" w:sz="0" w:space="0" w:color="auto"/>
                <w:left w:val="none" w:sz="0" w:space="0" w:color="auto"/>
                <w:bottom w:val="none" w:sz="0" w:space="0" w:color="auto"/>
                <w:right w:val="none" w:sz="0" w:space="0" w:color="auto"/>
              </w:divBdr>
            </w:div>
            <w:div w:id="216281770">
              <w:marLeft w:val="0"/>
              <w:marRight w:val="0"/>
              <w:marTop w:val="0"/>
              <w:marBottom w:val="0"/>
              <w:divBdr>
                <w:top w:val="none" w:sz="0" w:space="0" w:color="auto"/>
                <w:left w:val="none" w:sz="0" w:space="0" w:color="auto"/>
                <w:bottom w:val="none" w:sz="0" w:space="0" w:color="auto"/>
                <w:right w:val="none" w:sz="0" w:space="0" w:color="auto"/>
              </w:divBdr>
            </w:div>
            <w:div w:id="2076246066">
              <w:marLeft w:val="0"/>
              <w:marRight w:val="0"/>
              <w:marTop w:val="0"/>
              <w:marBottom w:val="0"/>
              <w:divBdr>
                <w:top w:val="none" w:sz="0" w:space="0" w:color="auto"/>
                <w:left w:val="none" w:sz="0" w:space="0" w:color="auto"/>
                <w:bottom w:val="none" w:sz="0" w:space="0" w:color="auto"/>
                <w:right w:val="none" w:sz="0" w:space="0" w:color="auto"/>
              </w:divBdr>
            </w:div>
            <w:div w:id="110444352">
              <w:marLeft w:val="0"/>
              <w:marRight w:val="0"/>
              <w:marTop w:val="0"/>
              <w:marBottom w:val="0"/>
              <w:divBdr>
                <w:top w:val="none" w:sz="0" w:space="0" w:color="auto"/>
                <w:left w:val="none" w:sz="0" w:space="0" w:color="auto"/>
                <w:bottom w:val="none" w:sz="0" w:space="0" w:color="auto"/>
                <w:right w:val="none" w:sz="0" w:space="0" w:color="auto"/>
              </w:divBdr>
            </w:div>
            <w:div w:id="407314000">
              <w:marLeft w:val="0"/>
              <w:marRight w:val="0"/>
              <w:marTop w:val="0"/>
              <w:marBottom w:val="0"/>
              <w:divBdr>
                <w:top w:val="none" w:sz="0" w:space="0" w:color="auto"/>
                <w:left w:val="none" w:sz="0" w:space="0" w:color="auto"/>
                <w:bottom w:val="none" w:sz="0" w:space="0" w:color="auto"/>
                <w:right w:val="none" w:sz="0" w:space="0" w:color="auto"/>
              </w:divBdr>
            </w:div>
            <w:div w:id="2047287143">
              <w:marLeft w:val="0"/>
              <w:marRight w:val="0"/>
              <w:marTop w:val="0"/>
              <w:marBottom w:val="0"/>
              <w:divBdr>
                <w:top w:val="none" w:sz="0" w:space="0" w:color="auto"/>
                <w:left w:val="none" w:sz="0" w:space="0" w:color="auto"/>
                <w:bottom w:val="none" w:sz="0" w:space="0" w:color="auto"/>
                <w:right w:val="none" w:sz="0" w:space="0" w:color="auto"/>
              </w:divBdr>
            </w:div>
            <w:div w:id="2057267398">
              <w:marLeft w:val="0"/>
              <w:marRight w:val="0"/>
              <w:marTop w:val="0"/>
              <w:marBottom w:val="0"/>
              <w:divBdr>
                <w:top w:val="none" w:sz="0" w:space="0" w:color="auto"/>
                <w:left w:val="none" w:sz="0" w:space="0" w:color="auto"/>
                <w:bottom w:val="none" w:sz="0" w:space="0" w:color="auto"/>
                <w:right w:val="none" w:sz="0" w:space="0" w:color="auto"/>
              </w:divBdr>
            </w:div>
            <w:div w:id="624312984">
              <w:marLeft w:val="0"/>
              <w:marRight w:val="0"/>
              <w:marTop w:val="0"/>
              <w:marBottom w:val="0"/>
              <w:divBdr>
                <w:top w:val="none" w:sz="0" w:space="0" w:color="auto"/>
                <w:left w:val="none" w:sz="0" w:space="0" w:color="auto"/>
                <w:bottom w:val="none" w:sz="0" w:space="0" w:color="auto"/>
                <w:right w:val="none" w:sz="0" w:space="0" w:color="auto"/>
              </w:divBdr>
            </w:div>
            <w:div w:id="855650699">
              <w:marLeft w:val="0"/>
              <w:marRight w:val="0"/>
              <w:marTop w:val="0"/>
              <w:marBottom w:val="0"/>
              <w:divBdr>
                <w:top w:val="none" w:sz="0" w:space="0" w:color="auto"/>
                <w:left w:val="none" w:sz="0" w:space="0" w:color="auto"/>
                <w:bottom w:val="none" w:sz="0" w:space="0" w:color="auto"/>
                <w:right w:val="none" w:sz="0" w:space="0" w:color="auto"/>
              </w:divBdr>
            </w:div>
            <w:div w:id="750660739">
              <w:marLeft w:val="0"/>
              <w:marRight w:val="0"/>
              <w:marTop w:val="0"/>
              <w:marBottom w:val="0"/>
              <w:divBdr>
                <w:top w:val="none" w:sz="0" w:space="0" w:color="auto"/>
                <w:left w:val="none" w:sz="0" w:space="0" w:color="auto"/>
                <w:bottom w:val="none" w:sz="0" w:space="0" w:color="auto"/>
                <w:right w:val="none" w:sz="0" w:space="0" w:color="auto"/>
              </w:divBdr>
            </w:div>
            <w:div w:id="323821829">
              <w:marLeft w:val="0"/>
              <w:marRight w:val="0"/>
              <w:marTop w:val="0"/>
              <w:marBottom w:val="0"/>
              <w:divBdr>
                <w:top w:val="none" w:sz="0" w:space="0" w:color="auto"/>
                <w:left w:val="none" w:sz="0" w:space="0" w:color="auto"/>
                <w:bottom w:val="none" w:sz="0" w:space="0" w:color="auto"/>
                <w:right w:val="none" w:sz="0" w:space="0" w:color="auto"/>
              </w:divBdr>
            </w:div>
          </w:divsChild>
        </w:div>
        <w:div w:id="956982987">
          <w:marLeft w:val="0"/>
          <w:marRight w:val="0"/>
          <w:marTop w:val="0"/>
          <w:marBottom w:val="0"/>
          <w:divBdr>
            <w:top w:val="none" w:sz="0" w:space="0" w:color="auto"/>
            <w:left w:val="none" w:sz="0" w:space="0" w:color="auto"/>
            <w:bottom w:val="none" w:sz="0" w:space="0" w:color="auto"/>
            <w:right w:val="none" w:sz="0" w:space="0" w:color="auto"/>
          </w:divBdr>
          <w:divsChild>
            <w:div w:id="194926632">
              <w:marLeft w:val="0"/>
              <w:marRight w:val="0"/>
              <w:marTop w:val="0"/>
              <w:marBottom w:val="0"/>
              <w:divBdr>
                <w:top w:val="none" w:sz="0" w:space="0" w:color="auto"/>
                <w:left w:val="none" w:sz="0" w:space="0" w:color="auto"/>
                <w:bottom w:val="none" w:sz="0" w:space="0" w:color="auto"/>
                <w:right w:val="none" w:sz="0" w:space="0" w:color="auto"/>
              </w:divBdr>
            </w:div>
            <w:div w:id="1138186194">
              <w:marLeft w:val="0"/>
              <w:marRight w:val="0"/>
              <w:marTop w:val="0"/>
              <w:marBottom w:val="0"/>
              <w:divBdr>
                <w:top w:val="none" w:sz="0" w:space="0" w:color="auto"/>
                <w:left w:val="none" w:sz="0" w:space="0" w:color="auto"/>
                <w:bottom w:val="none" w:sz="0" w:space="0" w:color="auto"/>
                <w:right w:val="none" w:sz="0" w:space="0" w:color="auto"/>
              </w:divBdr>
            </w:div>
            <w:div w:id="1006594915">
              <w:marLeft w:val="0"/>
              <w:marRight w:val="0"/>
              <w:marTop w:val="0"/>
              <w:marBottom w:val="0"/>
              <w:divBdr>
                <w:top w:val="none" w:sz="0" w:space="0" w:color="auto"/>
                <w:left w:val="none" w:sz="0" w:space="0" w:color="auto"/>
                <w:bottom w:val="none" w:sz="0" w:space="0" w:color="auto"/>
                <w:right w:val="none" w:sz="0" w:space="0" w:color="auto"/>
              </w:divBdr>
            </w:div>
            <w:div w:id="296759724">
              <w:marLeft w:val="0"/>
              <w:marRight w:val="0"/>
              <w:marTop w:val="0"/>
              <w:marBottom w:val="0"/>
              <w:divBdr>
                <w:top w:val="none" w:sz="0" w:space="0" w:color="auto"/>
                <w:left w:val="none" w:sz="0" w:space="0" w:color="auto"/>
                <w:bottom w:val="none" w:sz="0" w:space="0" w:color="auto"/>
                <w:right w:val="none" w:sz="0" w:space="0" w:color="auto"/>
              </w:divBdr>
            </w:div>
            <w:div w:id="914707212">
              <w:marLeft w:val="0"/>
              <w:marRight w:val="0"/>
              <w:marTop w:val="0"/>
              <w:marBottom w:val="0"/>
              <w:divBdr>
                <w:top w:val="none" w:sz="0" w:space="0" w:color="auto"/>
                <w:left w:val="none" w:sz="0" w:space="0" w:color="auto"/>
                <w:bottom w:val="none" w:sz="0" w:space="0" w:color="auto"/>
                <w:right w:val="none" w:sz="0" w:space="0" w:color="auto"/>
              </w:divBdr>
            </w:div>
            <w:div w:id="664358822">
              <w:marLeft w:val="0"/>
              <w:marRight w:val="0"/>
              <w:marTop w:val="0"/>
              <w:marBottom w:val="0"/>
              <w:divBdr>
                <w:top w:val="none" w:sz="0" w:space="0" w:color="auto"/>
                <w:left w:val="none" w:sz="0" w:space="0" w:color="auto"/>
                <w:bottom w:val="none" w:sz="0" w:space="0" w:color="auto"/>
                <w:right w:val="none" w:sz="0" w:space="0" w:color="auto"/>
              </w:divBdr>
            </w:div>
            <w:div w:id="1188445081">
              <w:marLeft w:val="0"/>
              <w:marRight w:val="0"/>
              <w:marTop w:val="0"/>
              <w:marBottom w:val="0"/>
              <w:divBdr>
                <w:top w:val="none" w:sz="0" w:space="0" w:color="auto"/>
                <w:left w:val="none" w:sz="0" w:space="0" w:color="auto"/>
                <w:bottom w:val="none" w:sz="0" w:space="0" w:color="auto"/>
                <w:right w:val="none" w:sz="0" w:space="0" w:color="auto"/>
              </w:divBdr>
            </w:div>
            <w:div w:id="353382795">
              <w:marLeft w:val="0"/>
              <w:marRight w:val="0"/>
              <w:marTop w:val="0"/>
              <w:marBottom w:val="0"/>
              <w:divBdr>
                <w:top w:val="none" w:sz="0" w:space="0" w:color="auto"/>
                <w:left w:val="none" w:sz="0" w:space="0" w:color="auto"/>
                <w:bottom w:val="none" w:sz="0" w:space="0" w:color="auto"/>
                <w:right w:val="none" w:sz="0" w:space="0" w:color="auto"/>
              </w:divBdr>
            </w:div>
            <w:div w:id="920990883">
              <w:marLeft w:val="0"/>
              <w:marRight w:val="0"/>
              <w:marTop w:val="0"/>
              <w:marBottom w:val="0"/>
              <w:divBdr>
                <w:top w:val="none" w:sz="0" w:space="0" w:color="auto"/>
                <w:left w:val="none" w:sz="0" w:space="0" w:color="auto"/>
                <w:bottom w:val="none" w:sz="0" w:space="0" w:color="auto"/>
                <w:right w:val="none" w:sz="0" w:space="0" w:color="auto"/>
              </w:divBdr>
            </w:div>
            <w:div w:id="1777554712">
              <w:marLeft w:val="0"/>
              <w:marRight w:val="0"/>
              <w:marTop w:val="0"/>
              <w:marBottom w:val="0"/>
              <w:divBdr>
                <w:top w:val="none" w:sz="0" w:space="0" w:color="auto"/>
                <w:left w:val="none" w:sz="0" w:space="0" w:color="auto"/>
                <w:bottom w:val="none" w:sz="0" w:space="0" w:color="auto"/>
                <w:right w:val="none" w:sz="0" w:space="0" w:color="auto"/>
              </w:divBdr>
            </w:div>
            <w:div w:id="1785687567">
              <w:marLeft w:val="0"/>
              <w:marRight w:val="0"/>
              <w:marTop w:val="0"/>
              <w:marBottom w:val="0"/>
              <w:divBdr>
                <w:top w:val="none" w:sz="0" w:space="0" w:color="auto"/>
                <w:left w:val="none" w:sz="0" w:space="0" w:color="auto"/>
                <w:bottom w:val="none" w:sz="0" w:space="0" w:color="auto"/>
                <w:right w:val="none" w:sz="0" w:space="0" w:color="auto"/>
              </w:divBdr>
            </w:div>
            <w:div w:id="1588996072">
              <w:marLeft w:val="0"/>
              <w:marRight w:val="0"/>
              <w:marTop w:val="0"/>
              <w:marBottom w:val="0"/>
              <w:divBdr>
                <w:top w:val="none" w:sz="0" w:space="0" w:color="auto"/>
                <w:left w:val="none" w:sz="0" w:space="0" w:color="auto"/>
                <w:bottom w:val="none" w:sz="0" w:space="0" w:color="auto"/>
                <w:right w:val="none" w:sz="0" w:space="0" w:color="auto"/>
              </w:divBdr>
            </w:div>
            <w:div w:id="1779445373">
              <w:marLeft w:val="0"/>
              <w:marRight w:val="0"/>
              <w:marTop w:val="0"/>
              <w:marBottom w:val="0"/>
              <w:divBdr>
                <w:top w:val="none" w:sz="0" w:space="0" w:color="auto"/>
                <w:left w:val="none" w:sz="0" w:space="0" w:color="auto"/>
                <w:bottom w:val="none" w:sz="0" w:space="0" w:color="auto"/>
                <w:right w:val="none" w:sz="0" w:space="0" w:color="auto"/>
              </w:divBdr>
            </w:div>
            <w:div w:id="465582225">
              <w:marLeft w:val="0"/>
              <w:marRight w:val="0"/>
              <w:marTop w:val="0"/>
              <w:marBottom w:val="0"/>
              <w:divBdr>
                <w:top w:val="none" w:sz="0" w:space="0" w:color="auto"/>
                <w:left w:val="none" w:sz="0" w:space="0" w:color="auto"/>
                <w:bottom w:val="none" w:sz="0" w:space="0" w:color="auto"/>
                <w:right w:val="none" w:sz="0" w:space="0" w:color="auto"/>
              </w:divBdr>
            </w:div>
            <w:div w:id="2138253643">
              <w:marLeft w:val="0"/>
              <w:marRight w:val="0"/>
              <w:marTop w:val="0"/>
              <w:marBottom w:val="0"/>
              <w:divBdr>
                <w:top w:val="none" w:sz="0" w:space="0" w:color="auto"/>
                <w:left w:val="none" w:sz="0" w:space="0" w:color="auto"/>
                <w:bottom w:val="none" w:sz="0" w:space="0" w:color="auto"/>
                <w:right w:val="none" w:sz="0" w:space="0" w:color="auto"/>
              </w:divBdr>
            </w:div>
            <w:div w:id="776412361">
              <w:marLeft w:val="0"/>
              <w:marRight w:val="0"/>
              <w:marTop w:val="0"/>
              <w:marBottom w:val="0"/>
              <w:divBdr>
                <w:top w:val="none" w:sz="0" w:space="0" w:color="auto"/>
                <w:left w:val="none" w:sz="0" w:space="0" w:color="auto"/>
                <w:bottom w:val="none" w:sz="0" w:space="0" w:color="auto"/>
                <w:right w:val="none" w:sz="0" w:space="0" w:color="auto"/>
              </w:divBdr>
            </w:div>
            <w:div w:id="1352223132">
              <w:marLeft w:val="0"/>
              <w:marRight w:val="0"/>
              <w:marTop w:val="0"/>
              <w:marBottom w:val="0"/>
              <w:divBdr>
                <w:top w:val="none" w:sz="0" w:space="0" w:color="auto"/>
                <w:left w:val="none" w:sz="0" w:space="0" w:color="auto"/>
                <w:bottom w:val="none" w:sz="0" w:space="0" w:color="auto"/>
                <w:right w:val="none" w:sz="0" w:space="0" w:color="auto"/>
              </w:divBdr>
            </w:div>
            <w:div w:id="719866216">
              <w:marLeft w:val="0"/>
              <w:marRight w:val="0"/>
              <w:marTop w:val="0"/>
              <w:marBottom w:val="0"/>
              <w:divBdr>
                <w:top w:val="none" w:sz="0" w:space="0" w:color="auto"/>
                <w:left w:val="none" w:sz="0" w:space="0" w:color="auto"/>
                <w:bottom w:val="none" w:sz="0" w:space="0" w:color="auto"/>
                <w:right w:val="none" w:sz="0" w:space="0" w:color="auto"/>
              </w:divBdr>
            </w:div>
            <w:div w:id="683626369">
              <w:marLeft w:val="0"/>
              <w:marRight w:val="0"/>
              <w:marTop w:val="0"/>
              <w:marBottom w:val="0"/>
              <w:divBdr>
                <w:top w:val="none" w:sz="0" w:space="0" w:color="auto"/>
                <w:left w:val="none" w:sz="0" w:space="0" w:color="auto"/>
                <w:bottom w:val="none" w:sz="0" w:space="0" w:color="auto"/>
                <w:right w:val="none" w:sz="0" w:space="0" w:color="auto"/>
              </w:divBdr>
            </w:div>
            <w:div w:id="483011051">
              <w:marLeft w:val="0"/>
              <w:marRight w:val="0"/>
              <w:marTop w:val="0"/>
              <w:marBottom w:val="0"/>
              <w:divBdr>
                <w:top w:val="none" w:sz="0" w:space="0" w:color="auto"/>
                <w:left w:val="none" w:sz="0" w:space="0" w:color="auto"/>
                <w:bottom w:val="none" w:sz="0" w:space="0" w:color="auto"/>
                <w:right w:val="none" w:sz="0" w:space="0" w:color="auto"/>
              </w:divBdr>
            </w:div>
          </w:divsChild>
        </w:div>
        <w:div w:id="1378772494">
          <w:marLeft w:val="0"/>
          <w:marRight w:val="0"/>
          <w:marTop w:val="0"/>
          <w:marBottom w:val="0"/>
          <w:divBdr>
            <w:top w:val="none" w:sz="0" w:space="0" w:color="auto"/>
            <w:left w:val="none" w:sz="0" w:space="0" w:color="auto"/>
            <w:bottom w:val="none" w:sz="0" w:space="0" w:color="auto"/>
            <w:right w:val="none" w:sz="0" w:space="0" w:color="auto"/>
          </w:divBdr>
          <w:divsChild>
            <w:div w:id="356077465">
              <w:marLeft w:val="0"/>
              <w:marRight w:val="0"/>
              <w:marTop w:val="0"/>
              <w:marBottom w:val="0"/>
              <w:divBdr>
                <w:top w:val="none" w:sz="0" w:space="0" w:color="auto"/>
                <w:left w:val="none" w:sz="0" w:space="0" w:color="auto"/>
                <w:bottom w:val="none" w:sz="0" w:space="0" w:color="auto"/>
                <w:right w:val="none" w:sz="0" w:space="0" w:color="auto"/>
              </w:divBdr>
            </w:div>
            <w:div w:id="1908569413">
              <w:marLeft w:val="0"/>
              <w:marRight w:val="0"/>
              <w:marTop w:val="0"/>
              <w:marBottom w:val="0"/>
              <w:divBdr>
                <w:top w:val="none" w:sz="0" w:space="0" w:color="auto"/>
                <w:left w:val="none" w:sz="0" w:space="0" w:color="auto"/>
                <w:bottom w:val="none" w:sz="0" w:space="0" w:color="auto"/>
                <w:right w:val="none" w:sz="0" w:space="0" w:color="auto"/>
              </w:divBdr>
            </w:div>
            <w:div w:id="2138378244">
              <w:marLeft w:val="0"/>
              <w:marRight w:val="0"/>
              <w:marTop w:val="0"/>
              <w:marBottom w:val="0"/>
              <w:divBdr>
                <w:top w:val="none" w:sz="0" w:space="0" w:color="auto"/>
                <w:left w:val="none" w:sz="0" w:space="0" w:color="auto"/>
                <w:bottom w:val="none" w:sz="0" w:space="0" w:color="auto"/>
                <w:right w:val="none" w:sz="0" w:space="0" w:color="auto"/>
              </w:divBdr>
            </w:div>
            <w:div w:id="1822967743">
              <w:marLeft w:val="0"/>
              <w:marRight w:val="0"/>
              <w:marTop w:val="0"/>
              <w:marBottom w:val="0"/>
              <w:divBdr>
                <w:top w:val="none" w:sz="0" w:space="0" w:color="auto"/>
                <w:left w:val="none" w:sz="0" w:space="0" w:color="auto"/>
                <w:bottom w:val="none" w:sz="0" w:space="0" w:color="auto"/>
                <w:right w:val="none" w:sz="0" w:space="0" w:color="auto"/>
              </w:divBdr>
            </w:div>
            <w:div w:id="793519688">
              <w:marLeft w:val="0"/>
              <w:marRight w:val="0"/>
              <w:marTop w:val="0"/>
              <w:marBottom w:val="0"/>
              <w:divBdr>
                <w:top w:val="none" w:sz="0" w:space="0" w:color="auto"/>
                <w:left w:val="none" w:sz="0" w:space="0" w:color="auto"/>
                <w:bottom w:val="none" w:sz="0" w:space="0" w:color="auto"/>
                <w:right w:val="none" w:sz="0" w:space="0" w:color="auto"/>
              </w:divBdr>
            </w:div>
            <w:div w:id="803037225">
              <w:marLeft w:val="0"/>
              <w:marRight w:val="0"/>
              <w:marTop w:val="0"/>
              <w:marBottom w:val="0"/>
              <w:divBdr>
                <w:top w:val="none" w:sz="0" w:space="0" w:color="auto"/>
                <w:left w:val="none" w:sz="0" w:space="0" w:color="auto"/>
                <w:bottom w:val="none" w:sz="0" w:space="0" w:color="auto"/>
                <w:right w:val="none" w:sz="0" w:space="0" w:color="auto"/>
              </w:divBdr>
            </w:div>
            <w:div w:id="1130974659">
              <w:marLeft w:val="0"/>
              <w:marRight w:val="0"/>
              <w:marTop w:val="0"/>
              <w:marBottom w:val="0"/>
              <w:divBdr>
                <w:top w:val="none" w:sz="0" w:space="0" w:color="auto"/>
                <w:left w:val="none" w:sz="0" w:space="0" w:color="auto"/>
                <w:bottom w:val="none" w:sz="0" w:space="0" w:color="auto"/>
                <w:right w:val="none" w:sz="0" w:space="0" w:color="auto"/>
              </w:divBdr>
            </w:div>
            <w:div w:id="1251427187">
              <w:marLeft w:val="0"/>
              <w:marRight w:val="0"/>
              <w:marTop w:val="0"/>
              <w:marBottom w:val="0"/>
              <w:divBdr>
                <w:top w:val="none" w:sz="0" w:space="0" w:color="auto"/>
                <w:left w:val="none" w:sz="0" w:space="0" w:color="auto"/>
                <w:bottom w:val="none" w:sz="0" w:space="0" w:color="auto"/>
                <w:right w:val="none" w:sz="0" w:space="0" w:color="auto"/>
              </w:divBdr>
            </w:div>
            <w:div w:id="599030896">
              <w:marLeft w:val="0"/>
              <w:marRight w:val="0"/>
              <w:marTop w:val="0"/>
              <w:marBottom w:val="0"/>
              <w:divBdr>
                <w:top w:val="none" w:sz="0" w:space="0" w:color="auto"/>
                <w:left w:val="none" w:sz="0" w:space="0" w:color="auto"/>
                <w:bottom w:val="none" w:sz="0" w:space="0" w:color="auto"/>
                <w:right w:val="none" w:sz="0" w:space="0" w:color="auto"/>
              </w:divBdr>
            </w:div>
            <w:div w:id="1956710924">
              <w:marLeft w:val="0"/>
              <w:marRight w:val="0"/>
              <w:marTop w:val="0"/>
              <w:marBottom w:val="0"/>
              <w:divBdr>
                <w:top w:val="none" w:sz="0" w:space="0" w:color="auto"/>
                <w:left w:val="none" w:sz="0" w:space="0" w:color="auto"/>
                <w:bottom w:val="none" w:sz="0" w:space="0" w:color="auto"/>
                <w:right w:val="none" w:sz="0" w:space="0" w:color="auto"/>
              </w:divBdr>
            </w:div>
            <w:div w:id="2010019838">
              <w:marLeft w:val="0"/>
              <w:marRight w:val="0"/>
              <w:marTop w:val="0"/>
              <w:marBottom w:val="0"/>
              <w:divBdr>
                <w:top w:val="none" w:sz="0" w:space="0" w:color="auto"/>
                <w:left w:val="none" w:sz="0" w:space="0" w:color="auto"/>
                <w:bottom w:val="none" w:sz="0" w:space="0" w:color="auto"/>
                <w:right w:val="none" w:sz="0" w:space="0" w:color="auto"/>
              </w:divBdr>
            </w:div>
            <w:div w:id="197281773">
              <w:marLeft w:val="0"/>
              <w:marRight w:val="0"/>
              <w:marTop w:val="0"/>
              <w:marBottom w:val="0"/>
              <w:divBdr>
                <w:top w:val="none" w:sz="0" w:space="0" w:color="auto"/>
                <w:left w:val="none" w:sz="0" w:space="0" w:color="auto"/>
                <w:bottom w:val="none" w:sz="0" w:space="0" w:color="auto"/>
                <w:right w:val="none" w:sz="0" w:space="0" w:color="auto"/>
              </w:divBdr>
            </w:div>
            <w:div w:id="1775248791">
              <w:marLeft w:val="0"/>
              <w:marRight w:val="0"/>
              <w:marTop w:val="0"/>
              <w:marBottom w:val="0"/>
              <w:divBdr>
                <w:top w:val="none" w:sz="0" w:space="0" w:color="auto"/>
                <w:left w:val="none" w:sz="0" w:space="0" w:color="auto"/>
                <w:bottom w:val="none" w:sz="0" w:space="0" w:color="auto"/>
                <w:right w:val="none" w:sz="0" w:space="0" w:color="auto"/>
              </w:divBdr>
            </w:div>
            <w:div w:id="1874340904">
              <w:marLeft w:val="0"/>
              <w:marRight w:val="0"/>
              <w:marTop w:val="0"/>
              <w:marBottom w:val="0"/>
              <w:divBdr>
                <w:top w:val="none" w:sz="0" w:space="0" w:color="auto"/>
                <w:left w:val="none" w:sz="0" w:space="0" w:color="auto"/>
                <w:bottom w:val="none" w:sz="0" w:space="0" w:color="auto"/>
                <w:right w:val="none" w:sz="0" w:space="0" w:color="auto"/>
              </w:divBdr>
            </w:div>
            <w:div w:id="417287221">
              <w:marLeft w:val="0"/>
              <w:marRight w:val="0"/>
              <w:marTop w:val="0"/>
              <w:marBottom w:val="0"/>
              <w:divBdr>
                <w:top w:val="none" w:sz="0" w:space="0" w:color="auto"/>
                <w:left w:val="none" w:sz="0" w:space="0" w:color="auto"/>
                <w:bottom w:val="none" w:sz="0" w:space="0" w:color="auto"/>
                <w:right w:val="none" w:sz="0" w:space="0" w:color="auto"/>
              </w:divBdr>
            </w:div>
            <w:div w:id="578372782">
              <w:marLeft w:val="0"/>
              <w:marRight w:val="0"/>
              <w:marTop w:val="0"/>
              <w:marBottom w:val="0"/>
              <w:divBdr>
                <w:top w:val="none" w:sz="0" w:space="0" w:color="auto"/>
                <w:left w:val="none" w:sz="0" w:space="0" w:color="auto"/>
                <w:bottom w:val="none" w:sz="0" w:space="0" w:color="auto"/>
                <w:right w:val="none" w:sz="0" w:space="0" w:color="auto"/>
              </w:divBdr>
            </w:div>
            <w:div w:id="436608690">
              <w:marLeft w:val="0"/>
              <w:marRight w:val="0"/>
              <w:marTop w:val="0"/>
              <w:marBottom w:val="0"/>
              <w:divBdr>
                <w:top w:val="none" w:sz="0" w:space="0" w:color="auto"/>
                <w:left w:val="none" w:sz="0" w:space="0" w:color="auto"/>
                <w:bottom w:val="none" w:sz="0" w:space="0" w:color="auto"/>
                <w:right w:val="none" w:sz="0" w:space="0" w:color="auto"/>
              </w:divBdr>
            </w:div>
            <w:div w:id="559092372">
              <w:marLeft w:val="0"/>
              <w:marRight w:val="0"/>
              <w:marTop w:val="0"/>
              <w:marBottom w:val="0"/>
              <w:divBdr>
                <w:top w:val="none" w:sz="0" w:space="0" w:color="auto"/>
                <w:left w:val="none" w:sz="0" w:space="0" w:color="auto"/>
                <w:bottom w:val="none" w:sz="0" w:space="0" w:color="auto"/>
                <w:right w:val="none" w:sz="0" w:space="0" w:color="auto"/>
              </w:divBdr>
            </w:div>
            <w:div w:id="1929191751">
              <w:marLeft w:val="0"/>
              <w:marRight w:val="0"/>
              <w:marTop w:val="0"/>
              <w:marBottom w:val="0"/>
              <w:divBdr>
                <w:top w:val="none" w:sz="0" w:space="0" w:color="auto"/>
                <w:left w:val="none" w:sz="0" w:space="0" w:color="auto"/>
                <w:bottom w:val="none" w:sz="0" w:space="0" w:color="auto"/>
                <w:right w:val="none" w:sz="0" w:space="0" w:color="auto"/>
              </w:divBdr>
            </w:div>
            <w:div w:id="1164777999">
              <w:marLeft w:val="0"/>
              <w:marRight w:val="0"/>
              <w:marTop w:val="0"/>
              <w:marBottom w:val="0"/>
              <w:divBdr>
                <w:top w:val="none" w:sz="0" w:space="0" w:color="auto"/>
                <w:left w:val="none" w:sz="0" w:space="0" w:color="auto"/>
                <w:bottom w:val="none" w:sz="0" w:space="0" w:color="auto"/>
                <w:right w:val="none" w:sz="0" w:space="0" w:color="auto"/>
              </w:divBdr>
            </w:div>
          </w:divsChild>
        </w:div>
        <w:div w:id="176434377">
          <w:marLeft w:val="0"/>
          <w:marRight w:val="0"/>
          <w:marTop w:val="0"/>
          <w:marBottom w:val="0"/>
          <w:divBdr>
            <w:top w:val="none" w:sz="0" w:space="0" w:color="auto"/>
            <w:left w:val="none" w:sz="0" w:space="0" w:color="auto"/>
            <w:bottom w:val="none" w:sz="0" w:space="0" w:color="auto"/>
            <w:right w:val="none" w:sz="0" w:space="0" w:color="auto"/>
          </w:divBdr>
          <w:divsChild>
            <w:div w:id="2116511615">
              <w:marLeft w:val="-75"/>
              <w:marRight w:val="0"/>
              <w:marTop w:val="30"/>
              <w:marBottom w:val="30"/>
              <w:divBdr>
                <w:top w:val="none" w:sz="0" w:space="0" w:color="auto"/>
                <w:left w:val="none" w:sz="0" w:space="0" w:color="auto"/>
                <w:bottom w:val="none" w:sz="0" w:space="0" w:color="auto"/>
                <w:right w:val="none" w:sz="0" w:space="0" w:color="auto"/>
              </w:divBdr>
              <w:divsChild>
                <w:div w:id="597327057">
                  <w:marLeft w:val="0"/>
                  <w:marRight w:val="0"/>
                  <w:marTop w:val="0"/>
                  <w:marBottom w:val="0"/>
                  <w:divBdr>
                    <w:top w:val="none" w:sz="0" w:space="0" w:color="auto"/>
                    <w:left w:val="none" w:sz="0" w:space="0" w:color="auto"/>
                    <w:bottom w:val="none" w:sz="0" w:space="0" w:color="auto"/>
                    <w:right w:val="none" w:sz="0" w:space="0" w:color="auto"/>
                  </w:divBdr>
                  <w:divsChild>
                    <w:div w:id="1104884847">
                      <w:marLeft w:val="0"/>
                      <w:marRight w:val="0"/>
                      <w:marTop w:val="0"/>
                      <w:marBottom w:val="0"/>
                      <w:divBdr>
                        <w:top w:val="none" w:sz="0" w:space="0" w:color="auto"/>
                        <w:left w:val="none" w:sz="0" w:space="0" w:color="auto"/>
                        <w:bottom w:val="none" w:sz="0" w:space="0" w:color="auto"/>
                        <w:right w:val="none" w:sz="0" w:space="0" w:color="auto"/>
                      </w:divBdr>
                    </w:div>
                    <w:div w:id="532773150">
                      <w:marLeft w:val="0"/>
                      <w:marRight w:val="0"/>
                      <w:marTop w:val="0"/>
                      <w:marBottom w:val="0"/>
                      <w:divBdr>
                        <w:top w:val="none" w:sz="0" w:space="0" w:color="auto"/>
                        <w:left w:val="none" w:sz="0" w:space="0" w:color="auto"/>
                        <w:bottom w:val="none" w:sz="0" w:space="0" w:color="auto"/>
                        <w:right w:val="none" w:sz="0" w:space="0" w:color="auto"/>
                      </w:divBdr>
                    </w:div>
                  </w:divsChild>
                </w:div>
                <w:div w:id="1670056262">
                  <w:marLeft w:val="0"/>
                  <w:marRight w:val="0"/>
                  <w:marTop w:val="0"/>
                  <w:marBottom w:val="0"/>
                  <w:divBdr>
                    <w:top w:val="none" w:sz="0" w:space="0" w:color="auto"/>
                    <w:left w:val="none" w:sz="0" w:space="0" w:color="auto"/>
                    <w:bottom w:val="none" w:sz="0" w:space="0" w:color="auto"/>
                    <w:right w:val="none" w:sz="0" w:space="0" w:color="auto"/>
                  </w:divBdr>
                  <w:divsChild>
                    <w:div w:id="364260007">
                      <w:marLeft w:val="0"/>
                      <w:marRight w:val="0"/>
                      <w:marTop w:val="0"/>
                      <w:marBottom w:val="0"/>
                      <w:divBdr>
                        <w:top w:val="none" w:sz="0" w:space="0" w:color="auto"/>
                        <w:left w:val="none" w:sz="0" w:space="0" w:color="auto"/>
                        <w:bottom w:val="none" w:sz="0" w:space="0" w:color="auto"/>
                        <w:right w:val="none" w:sz="0" w:space="0" w:color="auto"/>
                      </w:divBdr>
                    </w:div>
                  </w:divsChild>
                </w:div>
                <w:div w:id="1281837310">
                  <w:marLeft w:val="0"/>
                  <w:marRight w:val="0"/>
                  <w:marTop w:val="0"/>
                  <w:marBottom w:val="0"/>
                  <w:divBdr>
                    <w:top w:val="none" w:sz="0" w:space="0" w:color="auto"/>
                    <w:left w:val="none" w:sz="0" w:space="0" w:color="auto"/>
                    <w:bottom w:val="none" w:sz="0" w:space="0" w:color="auto"/>
                    <w:right w:val="none" w:sz="0" w:space="0" w:color="auto"/>
                  </w:divBdr>
                  <w:divsChild>
                    <w:div w:id="1468740126">
                      <w:marLeft w:val="0"/>
                      <w:marRight w:val="0"/>
                      <w:marTop w:val="0"/>
                      <w:marBottom w:val="0"/>
                      <w:divBdr>
                        <w:top w:val="none" w:sz="0" w:space="0" w:color="auto"/>
                        <w:left w:val="none" w:sz="0" w:space="0" w:color="auto"/>
                        <w:bottom w:val="none" w:sz="0" w:space="0" w:color="auto"/>
                        <w:right w:val="none" w:sz="0" w:space="0" w:color="auto"/>
                      </w:divBdr>
                    </w:div>
                  </w:divsChild>
                </w:div>
                <w:div w:id="476147943">
                  <w:marLeft w:val="0"/>
                  <w:marRight w:val="0"/>
                  <w:marTop w:val="0"/>
                  <w:marBottom w:val="0"/>
                  <w:divBdr>
                    <w:top w:val="none" w:sz="0" w:space="0" w:color="auto"/>
                    <w:left w:val="none" w:sz="0" w:space="0" w:color="auto"/>
                    <w:bottom w:val="none" w:sz="0" w:space="0" w:color="auto"/>
                    <w:right w:val="none" w:sz="0" w:space="0" w:color="auto"/>
                  </w:divBdr>
                  <w:divsChild>
                    <w:div w:id="1160342019">
                      <w:marLeft w:val="0"/>
                      <w:marRight w:val="0"/>
                      <w:marTop w:val="0"/>
                      <w:marBottom w:val="0"/>
                      <w:divBdr>
                        <w:top w:val="none" w:sz="0" w:space="0" w:color="auto"/>
                        <w:left w:val="none" w:sz="0" w:space="0" w:color="auto"/>
                        <w:bottom w:val="none" w:sz="0" w:space="0" w:color="auto"/>
                        <w:right w:val="none" w:sz="0" w:space="0" w:color="auto"/>
                      </w:divBdr>
                    </w:div>
                  </w:divsChild>
                </w:div>
                <w:div w:id="253903803">
                  <w:marLeft w:val="0"/>
                  <w:marRight w:val="0"/>
                  <w:marTop w:val="0"/>
                  <w:marBottom w:val="0"/>
                  <w:divBdr>
                    <w:top w:val="none" w:sz="0" w:space="0" w:color="auto"/>
                    <w:left w:val="none" w:sz="0" w:space="0" w:color="auto"/>
                    <w:bottom w:val="none" w:sz="0" w:space="0" w:color="auto"/>
                    <w:right w:val="none" w:sz="0" w:space="0" w:color="auto"/>
                  </w:divBdr>
                  <w:divsChild>
                    <w:div w:id="81606607">
                      <w:marLeft w:val="0"/>
                      <w:marRight w:val="0"/>
                      <w:marTop w:val="0"/>
                      <w:marBottom w:val="0"/>
                      <w:divBdr>
                        <w:top w:val="none" w:sz="0" w:space="0" w:color="auto"/>
                        <w:left w:val="none" w:sz="0" w:space="0" w:color="auto"/>
                        <w:bottom w:val="none" w:sz="0" w:space="0" w:color="auto"/>
                        <w:right w:val="none" w:sz="0" w:space="0" w:color="auto"/>
                      </w:divBdr>
                    </w:div>
                  </w:divsChild>
                </w:div>
                <w:div w:id="1589653406">
                  <w:marLeft w:val="0"/>
                  <w:marRight w:val="0"/>
                  <w:marTop w:val="0"/>
                  <w:marBottom w:val="0"/>
                  <w:divBdr>
                    <w:top w:val="none" w:sz="0" w:space="0" w:color="auto"/>
                    <w:left w:val="none" w:sz="0" w:space="0" w:color="auto"/>
                    <w:bottom w:val="none" w:sz="0" w:space="0" w:color="auto"/>
                    <w:right w:val="none" w:sz="0" w:space="0" w:color="auto"/>
                  </w:divBdr>
                  <w:divsChild>
                    <w:div w:id="1984506238">
                      <w:marLeft w:val="0"/>
                      <w:marRight w:val="0"/>
                      <w:marTop w:val="0"/>
                      <w:marBottom w:val="0"/>
                      <w:divBdr>
                        <w:top w:val="none" w:sz="0" w:space="0" w:color="auto"/>
                        <w:left w:val="none" w:sz="0" w:space="0" w:color="auto"/>
                        <w:bottom w:val="none" w:sz="0" w:space="0" w:color="auto"/>
                        <w:right w:val="none" w:sz="0" w:space="0" w:color="auto"/>
                      </w:divBdr>
                    </w:div>
                  </w:divsChild>
                </w:div>
                <w:div w:id="214317743">
                  <w:marLeft w:val="0"/>
                  <w:marRight w:val="0"/>
                  <w:marTop w:val="0"/>
                  <w:marBottom w:val="0"/>
                  <w:divBdr>
                    <w:top w:val="none" w:sz="0" w:space="0" w:color="auto"/>
                    <w:left w:val="none" w:sz="0" w:space="0" w:color="auto"/>
                    <w:bottom w:val="none" w:sz="0" w:space="0" w:color="auto"/>
                    <w:right w:val="none" w:sz="0" w:space="0" w:color="auto"/>
                  </w:divBdr>
                  <w:divsChild>
                    <w:div w:id="1620988387">
                      <w:marLeft w:val="0"/>
                      <w:marRight w:val="0"/>
                      <w:marTop w:val="0"/>
                      <w:marBottom w:val="0"/>
                      <w:divBdr>
                        <w:top w:val="none" w:sz="0" w:space="0" w:color="auto"/>
                        <w:left w:val="none" w:sz="0" w:space="0" w:color="auto"/>
                        <w:bottom w:val="none" w:sz="0" w:space="0" w:color="auto"/>
                        <w:right w:val="none" w:sz="0" w:space="0" w:color="auto"/>
                      </w:divBdr>
                    </w:div>
                  </w:divsChild>
                </w:div>
                <w:div w:id="86311268">
                  <w:marLeft w:val="0"/>
                  <w:marRight w:val="0"/>
                  <w:marTop w:val="0"/>
                  <w:marBottom w:val="0"/>
                  <w:divBdr>
                    <w:top w:val="none" w:sz="0" w:space="0" w:color="auto"/>
                    <w:left w:val="none" w:sz="0" w:space="0" w:color="auto"/>
                    <w:bottom w:val="none" w:sz="0" w:space="0" w:color="auto"/>
                    <w:right w:val="none" w:sz="0" w:space="0" w:color="auto"/>
                  </w:divBdr>
                  <w:divsChild>
                    <w:div w:id="1805849665">
                      <w:marLeft w:val="0"/>
                      <w:marRight w:val="0"/>
                      <w:marTop w:val="0"/>
                      <w:marBottom w:val="0"/>
                      <w:divBdr>
                        <w:top w:val="none" w:sz="0" w:space="0" w:color="auto"/>
                        <w:left w:val="none" w:sz="0" w:space="0" w:color="auto"/>
                        <w:bottom w:val="none" w:sz="0" w:space="0" w:color="auto"/>
                        <w:right w:val="none" w:sz="0" w:space="0" w:color="auto"/>
                      </w:divBdr>
                    </w:div>
                  </w:divsChild>
                </w:div>
                <w:div w:id="210927587">
                  <w:marLeft w:val="0"/>
                  <w:marRight w:val="0"/>
                  <w:marTop w:val="0"/>
                  <w:marBottom w:val="0"/>
                  <w:divBdr>
                    <w:top w:val="none" w:sz="0" w:space="0" w:color="auto"/>
                    <w:left w:val="none" w:sz="0" w:space="0" w:color="auto"/>
                    <w:bottom w:val="none" w:sz="0" w:space="0" w:color="auto"/>
                    <w:right w:val="none" w:sz="0" w:space="0" w:color="auto"/>
                  </w:divBdr>
                  <w:divsChild>
                    <w:div w:id="1556895630">
                      <w:marLeft w:val="0"/>
                      <w:marRight w:val="0"/>
                      <w:marTop w:val="0"/>
                      <w:marBottom w:val="0"/>
                      <w:divBdr>
                        <w:top w:val="none" w:sz="0" w:space="0" w:color="auto"/>
                        <w:left w:val="none" w:sz="0" w:space="0" w:color="auto"/>
                        <w:bottom w:val="none" w:sz="0" w:space="0" w:color="auto"/>
                        <w:right w:val="none" w:sz="0" w:space="0" w:color="auto"/>
                      </w:divBdr>
                    </w:div>
                  </w:divsChild>
                </w:div>
                <w:div w:id="921451350">
                  <w:marLeft w:val="0"/>
                  <w:marRight w:val="0"/>
                  <w:marTop w:val="0"/>
                  <w:marBottom w:val="0"/>
                  <w:divBdr>
                    <w:top w:val="none" w:sz="0" w:space="0" w:color="auto"/>
                    <w:left w:val="none" w:sz="0" w:space="0" w:color="auto"/>
                    <w:bottom w:val="none" w:sz="0" w:space="0" w:color="auto"/>
                    <w:right w:val="none" w:sz="0" w:space="0" w:color="auto"/>
                  </w:divBdr>
                  <w:divsChild>
                    <w:div w:id="1577475654">
                      <w:marLeft w:val="0"/>
                      <w:marRight w:val="0"/>
                      <w:marTop w:val="0"/>
                      <w:marBottom w:val="0"/>
                      <w:divBdr>
                        <w:top w:val="none" w:sz="0" w:space="0" w:color="auto"/>
                        <w:left w:val="none" w:sz="0" w:space="0" w:color="auto"/>
                        <w:bottom w:val="none" w:sz="0" w:space="0" w:color="auto"/>
                        <w:right w:val="none" w:sz="0" w:space="0" w:color="auto"/>
                      </w:divBdr>
                    </w:div>
                  </w:divsChild>
                </w:div>
                <w:div w:id="1626695650">
                  <w:marLeft w:val="0"/>
                  <w:marRight w:val="0"/>
                  <w:marTop w:val="0"/>
                  <w:marBottom w:val="0"/>
                  <w:divBdr>
                    <w:top w:val="none" w:sz="0" w:space="0" w:color="auto"/>
                    <w:left w:val="none" w:sz="0" w:space="0" w:color="auto"/>
                    <w:bottom w:val="none" w:sz="0" w:space="0" w:color="auto"/>
                    <w:right w:val="none" w:sz="0" w:space="0" w:color="auto"/>
                  </w:divBdr>
                  <w:divsChild>
                    <w:div w:id="2087339212">
                      <w:marLeft w:val="0"/>
                      <w:marRight w:val="0"/>
                      <w:marTop w:val="0"/>
                      <w:marBottom w:val="0"/>
                      <w:divBdr>
                        <w:top w:val="none" w:sz="0" w:space="0" w:color="auto"/>
                        <w:left w:val="none" w:sz="0" w:space="0" w:color="auto"/>
                        <w:bottom w:val="none" w:sz="0" w:space="0" w:color="auto"/>
                        <w:right w:val="none" w:sz="0" w:space="0" w:color="auto"/>
                      </w:divBdr>
                    </w:div>
                  </w:divsChild>
                </w:div>
                <w:div w:id="2101757091">
                  <w:marLeft w:val="0"/>
                  <w:marRight w:val="0"/>
                  <w:marTop w:val="0"/>
                  <w:marBottom w:val="0"/>
                  <w:divBdr>
                    <w:top w:val="none" w:sz="0" w:space="0" w:color="auto"/>
                    <w:left w:val="none" w:sz="0" w:space="0" w:color="auto"/>
                    <w:bottom w:val="none" w:sz="0" w:space="0" w:color="auto"/>
                    <w:right w:val="none" w:sz="0" w:space="0" w:color="auto"/>
                  </w:divBdr>
                  <w:divsChild>
                    <w:div w:id="1643461135">
                      <w:marLeft w:val="0"/>
                      <w:marRight w:val="0"/>
                      <w:marTop w:val="0"/>
                      <w:marBottom w:val="0"/>
                      <w:divBdr>
                        <w:top w:val="none" w:sz="0" w:space="0" w:color="auto"/>
                        <w:left w:val="none" w:sz="0" w:space="0" w:color="auto"/>
                        <w:bottom w:val="none" w:sz="0" w:space="0" w:color="auto"/>
                        <w:right w:val="none" w:sz="0" w:space="0" w:color="auto"/>
                      </w:divBdr>
                    </w:div>
                  </w:divsChild>
                </w:div>
                <w:div w:id="261495073">
                  <w:marLeft w:val="0"/>
                  <w:marRight w:val="0"/>
                  <w:marTop w:val="0"/>
                  <w:marBottom w:val="0"/>
                  <w:divBdr>
                    <w:top w:val="none" w:sz="0" w:space="0" w:color="auto"/>
                    <w:left w:val="none" w:sz="0" w:space="0" w:color="auto"/>
                    <w:bottom w:val="none" w:sz="0" w:space="0" w:color="auto"/>
                    <w:right w:val="none" w:sz="0" w:space="0" w:color="auto"/>
                  </w:divBdr>
                  <w:divsChild>
                    <w:div w:id="797144583">
                      <w:marLeft w:val="0"/>
                      <w:marRight w:val="0"/>
                      <w:marTop w:val="0"/>
                      <w:marBottom w:val="0"/>
                      <w:divBdr>
                        <w:top w:val="none" w:sz="0" w:space="0" w:color="auto"/>
                        <w:left w:val="none" w:sz="0" w:space="0" w:color="auto"/>
                        <w:bottom w:val="none" w:sz="0" w:space="0" w:color="auto"/>
                        <w:right w:val="none" w:sz="0" w:space="0" w:color="auto"/>
                      </w:divBdr>
                    </w:div>
                  </w:divsChild>
                </w:div>
                <w:div w:id="709501517">
                  <w:marLeft w:val="0"/>
                  <w:marRight w:val="0"/>
                  <w:marTop w:val="0"/>
                  <w:marBottom w:val="0"/>
                  <w:divBdr>
                    <w:top w:val="none" w:sz="0" w:space="0" w:color="auto"/>
                    <w:left w:val="none" w:sz="0" w:space="0" w:color="auto"/>
                    <w:bottom w:val="none" w:sz="0" w:space="0" w:color="auto"/>
                    <w:right w:val="none" w:sz="0" w:space="0" w:color="auto"/>
                  </w:divBdr>
                  <w:divsChild>
                    <w:div w:id="262736938">
                      <w:marLeft w:val="0"/>
                      <w:marRight w:val="0"/>
                      <w:marTop w:val="0"/>
                      <w:marBottom w:val="0"/>
                      <w:divBdr>
                        <w:top w:val="none" w:sz="0" w:space="0" w:color="auto"/>
                        <w:left w:val="none" w:sz="0" w:space="0" w:color="auto"/>
                        <w:bottom w:val="none" w:sz="0" w:space="0" w:color="auto"/>
                        <w:right w:val="none" w:sz="0" w:space="0" w:color="auto"/>
                      </w:divBdr>
                    </w:div>
                  </w:divsChild>
                </w:div>
                <w:div w:id="682166328">
                  <w:marLeft w:val="0"/>
                  <w:marRight w:val="0"/>
                  <w:marTop w:val="0"/>
                  <w:marBottom w:val="0"/>
                  <w:divBdr>
                    <w:top w:val="none" w:sz="0" w:space="0" w:color="auto"/>
                    <w:left w:val="none" w:sz="0" w:space="0" w:color="auto"/>
                    <w:bottom w:val="none" w:sz="0" w:space="0" w:color="auto"/>
                    <w:right w:val="none" w:sz="0" w:space="0" w:color="auto"/>
                  </w:divBdr>
                  <w:divsChild>
                    <w:div w:id="1678651123">
                      <w:marLeft w:val="0"/>
                      <w:marRight w:val="0"/>
                      <w:marTop w:val="0"/>
                      <w:marBottom w:val="0"/>
                      <w:divBdr>
                        <w:top w:val="none" w:sz="0" w:space="0" w:color="auto"/>
                        <w:left w:val="none" w:sz="0" w:space="0" w:color="auto"/>
                        <w:bottom w:val="none" w:sz="0" w:space="0" w:color="auto"/>
                        <w:right w:val="none" w:sz="0" w:space="0" w:color="auto"/>
                      </w:divBdr>
                    </w:div>
                  </w:divsChild>
                </w:div>
                <w:div w:id="521021079">
                  <w:marLeft w:val="0"/>
                  <w:marRight w:val="0"/>
                  <w:marTop w:val="0"/>
                  <w:marBottom w:val="0"/>
                  <w:divBdr>
                    <w:top w:val="none" w:sz="0" w:space="0" w:color="auto"/>
                    <w:left w:val="none" w:sz="0" w:space="0" w:color="auto"/>
                    <w:bottom w:val="none" w:sz="0" w:space="0" w:color="auto"/>
                    <w:right w:val="none" w:sz="0" w:space="0" w:color="auto"/>
                  </w:divBdr>
                  <w:divsChild>
                    <w:div w:id="1393431717">
                      <w:marLeft w:val="0"/>
                      <w:marRight w:val="0"/>
                      <w:marTop w:val="0"/>
                      <w:marBottom w:val="0"/>
                      <w:divBdr>
                        <w:top w:val="none" w:sz="0" w:space="0" w:color="auto"/>
                        <w:left w:val="none" w:sz="0" w:space="0" w:color="auto"/>
                        <w:bottom w:val="none" w:sz="0" w:space="0" w:color="auto"/>
                        <w:right w:val="none" w:sz="0" w:space="0" w:color="auto"/>
                      </w:divBdr>
                    </w:div>
                  </w:divsChild>
                </w:div>
                <w:div w:id="833640631">
                  <w:marLeft w:val="0"/>
                  <w:marRight w:val="0"/>
                  <w:marTop w:val="0"/>
                  <w:marBottom w:val="0"/>
                  <w:divBdr>
                    <w:top w:val="none" w:sz="0" w:space="0" w:color="auto"/>
                    <w:left w:val="none" w:sz="0" w:space="0" w:color="auto"/>
                    <w:bottom w:val="none" w:sz="0" w:space="0" w:color="auto"/>
                    <w:right w:val="none" w:sz="0" w:space="0" w:color="auto"/>
                  </w:divBdr>
                  <w:divsChild>
                    <w:div w:id="1900626426">
                      <w:marLeft w:val="0"/>
                      <w:marRight w:val="0"/>
                      <w:marTop w:val="0"/>
                      <w:marBottom w:val="0"/>
                      <w:divBdr>
                        <w:top w:val="none" w:sz="0" w:space="0" w:color="auto"/>
                        <w:left w:val="none" w:sz="0" w:space="0" w:color="auto"/>
                        <w:bottom w:val="none" w:sz="0" w:space="0" w:color="auto"/>
                        <w:right w:val="none" w:sz="0" w:space="0" w:color="auto"/>
                      </w:divBdr>
                    </w:div>
                  </w:divsChild>
                </w:div>
                <w:div w:id="153566404">
                  <w:marLeft w:val="0"/>
                  <w:marRight w:val="0"/>
                  <w:marTop w:val="0"/>
                  <w:marBottom w:val="0"/>
                  <w:divBdr>
                    <w:top w:val="none" w:sz="0" w:space="0" w:color="auto"/>
                    <w:left w:val="none" w:sz="0" w:space="0" w:color="auto"/>
                    <w:bottom w:val="none" w:sz="0" w:space="0" w:color="auto"/>
                    <w:right w:val="none" w:sz="0" w:space="0" w:color="auto"/>
                  </w:divBdr>
                  <w:divsChild>
                    <w:div w:id="26091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547863">
          <w:marLeft w:val="0"/>
          <w:marRight w:val="0"/>
          <w:marTop w:val="0"/>
          <w:marBottom w:val="0"/>
          <w:divBdr>
            <w:top w:val="none" w:sz="0" w:space="0" w:color="auto"/>
            <w:left w:val="none" w:sz="0" w:space="0" w:color="auto"/>
            <w:bottom w:val="none" w:sz="0" w:space="0" w:color="auto"/>
            <w:right w:val="none" w:sz="0" w:space="0" w:color="auto"/>
          </w:divBdr>
          <w:divsChild>
            <w:div w:id="1073551389">
              <w:marLeft w:val="0"/>
              <w:marRight w:val="0"/>
              <w:marTop w:val="0"/>
              <w:marBottom w:val="0"/>
              <w:divBdr>
                <w:top w:val="none" w:sz="0" w:space="0" w:color="auto"/>
                <w:left w:val="none" w:sz="0" w:space="0" w:color="auto"/>
                <w:bottom w:val="none" w:sz="0" w:space="0" w:color="auto"/>
                <w:right w:val="none" w:sz="0" w:space="0" w:color="auto"/>
              </w:divBdr>
            </w:div>
            <w:div w:id="663242532">
              <w:marLeft w:val="0"/>
              <w:marRight w:val="0"/>
              <w:marTop w:val="0"/>
              <w:marBottom w:val="0"/>
              <w:divBdr>
                <w:top w:val="none" w:sz="0" w:space="0" w:color="auto"/>
                <w:left w:val="none" w:sz="0" w:space="0" w:color="auto"/>
                <w:bottom w:val="none" w:sz="0" w:space="0" w:color="auto"/>
                <w:right w:val="none" w:sz="0" w:space="0" w:color="auto"/>
              </w:divBdr>
            </w:div>
            <w:div w:id="1434545318">
              <w:marLeft w:val="0"/>
              <w:marRight w:val="0"/>
              <w:marTop w:val="0"/>
              <w:marBottom w:val="0"/>
              <w:divBdr>
                <w:top w:val="none" w:sz="0" w:space="0" w:color="auto"/>
                <w:left w:val="none" w:sz="0" w:space="0" w:color="auto"/>
                <w:bottom w:val="none" w:sz="0" w:space="0" w:color="auto"/>
                <w:right w:val="none" w:sz="0" w:space="0" w:color="auto"/>
              </w:divBdr>
            </w:div>
            <w:div w:id="1167749401">
              <w:marLeft w:val="0"/>
              <w:marRight w:val="0"/>
              <w:marTop w:val="0"/>
              <w:marBottom w:val="0"/>
              <w:divBdr>
                <w:top w:val="none" w:sz="0" w:space="0" w:color="auto"/>
                <w:left w:val="none" w:sz="0" w:space="0" w:color="auto"/>
                <w:bottom w:val="none" w:sz="0" w:space="0" w:color="auto"/>
                <w:right w:val="none" w:sz="0" w:space="0" w:color="auto"/>
              </w:divBdr>
            </w:div>
            <w:div w:id="32729062">
              <w:marLeft w:val="0"/>
              <w:marRight w:val="0"/>
              <w:marTop w:val="0"/>
              <w:marBottom w:val="0"/>
              <w:divBdr>
                <w:top w:val="none" w:sz="0" w:space="0" w:color="auto"/>
                <w:left w:val="none" w:sz="0" w:space="0" w:color="auto"/>
                <w:bottom w:val="none" w:sz="0" w:space="0" w:color="auto"/>
                <w:right w:val="none" w:sz="0" w:space="0" w:color="auto"/>
              </w:divBdr>
            </w:div>
            <w:div w:id="1721900437">
              <w:marLeft w:val="0"/>
              <w:marRight w:val="0"/>
              <w:marTop w:val="0"/>
              <w:marBottom w:val="0"/>
              <w:divBdr>
                <w:top w:val="none" w:sz="0" w:space="0" w:color="auto"/>
                <w:left w:val="none" w:sz="0" w:space="0" w:color="auto"/>
                <w:bottom w:val="none" w:sz="0" w:space="0" w:color="auto"/>
                <w:right w:val="none" w:sz="0" w:space="0" w:color="auto"/>
              </w:divBdr>
            </w:div>
            <w:div w:id="1829587760">
              <w:marLeft w:val="0"/>
              <w:marRight w:val="0"/>
              <w:marTop w:val="0"/>
              <w:marBottom w:val="0"/>
              <w:divBdr>
                <w:top w:val="none" w:sz="0" w:space="0" w:color="auto"/>
                <w:left w:val="none" w:sz="0" w:space="0" w:color="auto"/>
                <w:bottom w:val="none" w:sz="0" w:space="0" w:color="auto"/>
                <w:right w:val="none" w:sz="0" w:space="0" w:color="auto"/>
              </w:divBdr>
            </w:div>
          </w:divsChild>
        </w:div>
        <w:div w:id="1485585401">
          <w:marLeft w:val="0"/>
          <w:marRight w:val="0"/>
          <w:marTop w:val="0"/>
          <w:marBottom w:val="0"/>
          <w:divBdr>
            <w:top w:val="none" w:sz="0" w:space="0" w:color="auto"/>
            <w:left w:val="none" w:sz="0" w:space="0" w:color="auto"/>
            <w:bottom w:val="none" w:sz="0" w:space="0" w:color="auto"/>
            <w:right w:val="none" w:sz="0" w:space="0" w:color="auto"/>
          </w:divBdr>
          <w:divsChild>
            <w:div w:id="589965864">
              <w:marLeft w:val="-75"/>
              <w:marRight w:val="0"/>
              <w:marTop w:val="30"/>
              <w:marBottom w:val="30"/>
              <w:divBdr>
                <w:top w:val="none" w:sz="0" w:space="0" w:color="auto"/>
                <w:left w:val="none" w:sz="0" w:space="0" w:color="auto"/>
                <w:bottom w:val="none" w:sz="0" w:space="0" w:color="auto"/>
                <w:right w:val="none" w:sz="0" w:space="0" w:color="auto"/>
              </w:divBdr>
              <w:divsChild>
                <w:div w:id="661738749">
                  <w:marLeft w:val="0"/>
                  <w:marRight w:val="0"/>
                  <w:marTop w:val="0"/>
                  <w:marBottom w:val="0"/>
                  <w:divBdr>
                    <w:top w:val="none" w:sz="0" w:space="0" w:color="auto"/>
                    <w:left w:val="none" w:sz="0" w:space="0" w:color="auto"/>
                    <w:bottom w:val="none" w:sz="0" w:space="0" w:color="auto"/>
                    <w:right w:val="none" w:sz="0" w:space="0" w:color="auto"/>
                  </w:divBdr>
                  <w:divsChild>
                    <w:div w:id="673726426">
                      <w:marLeft w:val="0"/>
                      <w:marRight w:val="0"/>
                      <w:marTop w:val="0"/>
                      <w:marBottom w:val="0"/>
                      <w:divBdr>
                        <w:top w:val="none" w:sz="0" w:space="0" w:color="auto"/>
                        <w:left w:val="none" w:sz="0" w:space="0" w:color="auto"/>
                        <w:bottom w:val="none" w:sz="0" w:space="0" w:color="auto"/>
                        <w:right w:val="none" w:sz="0" w:space="0" w:color="auto"/>
                      </w:divBdr>
                    </w:div>
                  </w:divsChild>
                </w:div>
                <w:div w:id="1248071865">
                  <w:marLeft w:val="0"/>
                  <w:marRight w:val="0"/>
                  <w:marTop w:val="0"/>
                  <w:marBottom w:val="0"/>
                  <w:divBdr>
                    <w:top w:val="none" w:sz="0" w:space="0" w:color="auto"/>
                    <w:left w:val="none" w:sz="0" w:space="0" w:color="auto"/>
                    <w:bottom w:val="none" w:sz="0" w:space="0" w:color="auto"/>
                    <w:right w:val="none" w:sz="0" w:space="0" w:color="auto"/>
                  </w:divBdr>
                  <w:divsChild>
                    <w:div w:id="528763244">
                      <w:marLeft w:val="0"/>
                      <w:marRight w:val="0"/>
                      <w:marTop w:val="0"/>
                      <w:marBottom w:val="0"/>
                      <w:divBdr>
                        <w:top w:val="none" w:sz="0" w:space="0" w:color="auto"/>
                        <w:left w:val="none" w:sz="0" w:space="0" w:color="auto"/>
                        <w:bottom w:val="none" w:sz="0" w:space="0" w:color="auto"/>
                        <w:right w:val="none" w:sz="0" w:space="0" w:color="auto"/>
                      </w:divBdr>
                    </w:div>
                  </w:divsChild>
                </w:div>
                <w:div w:id="598802993">
                  <w:marLeft w:val="0"/>
                  <w:marRight w:val="0"/>
                  <w:marTop w:val="0"/>
                  <w:marBottom w:val="0"/>
                  <w:divBdr>
                    <w:top w:val="none" w:sz="0" w:space="0" w:color="auto"/>
                    <w:left w:val="none" w:sz="0" w:space="0" w:color="auto"/>
                    <w:bottom w:val="none" w:sz="0" w:space="0" w:color="auto"/>
                    <w:right w:val="none" w:sz="0" w:space="0" w:color="auto"/>
                  </w:divBdr>
                  <w:divsChild>
                    <w:div w:id="437603206">
                      <w:marLeft w:val="0"/>
                      <w:marRight w:val="0"/>
                      <w:marTop w:val="0"/>
                      <w:marBottom w:val="0"/>
                      <w:divBdr>
                        <w:top w:val="none" w:sz="0" w:space="0" w:color="auto"/>
                        <w:left w:val="none" w:sz="0" w:space="0" w:color="auto"/>
                        <w:bottom w:val="none" w:sz="0" w:space="0" w:color="auto"/>
                        <w:right w:val="none" w:sz="0" w:space="0" w:color="auto"/>
                      </w:divBdr>
                    </w:div>
                    <w:div w:id="1833833281">
                      <w:marLeft w:val="0"/>
                      <w:marRight w:val="0"/>
                      <w:marTop w:val="0"/>
                      <w:marBottom w:val="0"/>
                      <w:divBdr>
                        <w:top w:val="none" w:sz="0" w:space="0" w:color="auto"/>
                        <w:left w:val="none" w:sz="0" w:space="0" w:color="auto"/>
                        <w:bottom w:val="none" w:sz="0" w:space="0" w:color="auto"/>
                        <w:right w:val="none" w:sz="0" w:space="0" w:color="auto"/>
                      </w:divBdr>
                    </w:div>
                    <w:div w:id="741561204">
                      <w:marLeft w:val="0"/>
                      <w:marRight w:val="0"/>
                      <w:marTop w:val="0"/>
                      <w:marBottom w:val="0"/>
                      <w:divBdr>
                        <w:top w:val="none" w:sz="0" w:space="0" w:color="auto"/>
                        <w:left w:val="none" w:sz="0" w:space="0" w:color="auto"/>
                        <w:bottom w:val="none" w:sz="0" w:space="0" w:color="auto"/>
                        <w:right w:val="none" w:sz="0" w:space="0" w:color="auto"/>
                      </w:divBdr>
                    </w:div>
                    <w:div w:id="396980353">
                      <w:marLeft w:val="0"/>
                      <w:marRight w:val="0"/>
                      <w:marTop w:val="0"/>
                      <w:marBottom w:val="0"/>
                      <w:divBdr>
                        <w:top w:val="none" w:sz="0" w:space="0" w:color="auto"/>
                        <w:left w:val="none" w:sz="0" w:space="0" w:color="auto"/>
                        <w:bottom w:val="none" w:sz="0" w:space="0" w:color="auto"/>
                        <w:right w:val="none" w:sz="0" w:space="0" w:color="auto"/>
                      </w:divBdr>
                    </w:div>
                  </w:divsChild>
                </w:div>
                <w:div w:id="1087732125">
                  <w:marLeft w:val="0"/>
                  <w:marRight w:val="0"/>
                  <w:marTop w:val="0"/>
                  <w:marBottom w:val="0"/>
                  <w:divBdr>
                    <w:top w:val="none" w:sz="0" w:space="0" w:color="auto"/>
                    <w:left w:val="none" w:sz="0" w:space="0" w:color="auto"/>
                    <w:bottom w:val="none" w:sz="0" w:space="0" w:color="auto"/>
                    <w:right w:val="none" w:sz="0" w:space="0" w:color="auto"/>
                  </w:divBdr>
                  <w:divsChild>
                    <w:div w:id="555120503">
                      <w:marLeft w:val="0"/>
                      <w:marRight w:val="0"/>
                      <w:marTop w:val="0"/>
                      <w:marBottom w:val="0"/>
                      <w:divBdr>
                        <w:top w:val="none" w:sz="0" w:space="0" w:color="auto"/>
                        <w:left w:val="none" w:sz="0" w:space="0" w:color="auto"/>
                        <w:bottom w:val="none" w:sz="0" w:space="0" w:color="auto"/>
                        <w:right w:val="none" w:sz="0" w:space="0" w:color="auto"/>
                      </w:divBdr>
                    </w:div>
                  </w:divsChild>
                </w:div>
                <w:div w:id="1960991107">
                  <w:marLeft w:val="0"/>
                  <w:marRight w:val="0"/>
                  <w:marTop w:val="0"/>
                  <w:marBottom w:val="0"/>
                  <w:divBdr>
                    <w:top w:val="none" w:sz="0" w:space="0" w:color="auto"/>
                    <w:left w:val="none" w:sz="0" w:space="0" w:color="auto"/>
                    <w:bottom w:val="none" w:sz="0" w:space="0" w:color="auto"/>
                    <w:right w:val="none" w:sz="0" w:space="0" w:color="auto"/>
                  </w:divBdr>
                  <w:divsChild>
                    <w:div w:id="705299638">
                      <w:marLeft w:val="0"/>
                      <w:marRight w:val="0"/>
                      <w:marTop w:val="0"/>
                      <w:marBottom w:val="0"/>
                      <w:divBdr>
                        <w:top w:val="none" w:sz="0" w:space="0" w:color="auto"/>
                        <w:left w:val="none" w:sz="0" w:space="0" w:color="auto"/>
                        <w:bottom w:val="none" w:sz="0" w:space="0" w:color="auto"/>
                        <w:right w:val="none" w:sz="0" w:space="0" w:color="auto"/>
                      </w:divBdr>
                    </w:div>
                    <w:div w:id="1369837212">
                      <w:marLeft w:val="0"/>
                      <w:marRight w:val="0"/>
                      <w:marTop w:val="0"/>
                      <w:marBottom w:val="0"/>
                      <w:divBdr>
                        <w:top w:val="none" w:sz="0" w:space="0" w:color="auto"/>
                        <w:left w:val="none" w:sz="0" w:space="0" w:color="auto"/>
                        <w:bottom w:val="none" w:sz="0" w:space="0" w:color="auto"/>
                        <w:right w:val="none" w:sz="0" w:space="0" w:color="auto"/>
                      </w:divBdr>
                    </w:div>
                    <w:div w:id="1890416702">
                      <w:marLeft w:val="0"/>
                      <w:marRight w:val="0"/>
                      <w:marTop w:val="0"/>
                      <w:marBottom w:val="0"/>
                      <w:divBdr>
                        <w:top w:val="none" w:sz="0" w:space="0" w:color="auto"/>
                        <w:left w:val="none" w:sz="0" w:space="0" w:color="auto"/>
                        <w:bottom w:val="none" w:sz="0" w:space="0" w:color="auto"/>
                        <w:right w:val="none" w:sz="0" w:space="0" w:color="auto"/>
                      </w:divBdr>
                    </w:div>
                    <w:div w:id="289635797">
                      <w:marLeft w:val="0"/>
                      <w:marRight w:val="0"/>
                      <w:marTop w:val="0"/>
                      <w:marBottom w:val="0"/>
                      <w:divBdr>
                        <w:top w:val="none" w:sz="0" w:space="0" w:color="auto"/>
                        <w:left w:val="none" w:sz="0" w:space="0" w:color="auto"/>
                        <w:bottom w:val="none" w:sz="0" w:space="0" w:color="auto"/>
                        <w:right w:val="none" w:sz="0" w:space="0" w:color="auto"/>
                      </w:divBdr>
                    </w:div>
                  </w:divsChild>
                </w:div>
                <w:div w:id="70930172">
                  <w:marLeft w:val="0"/>
                  <w:marRight w:val="0"/>
                  <w:marTop w:val="0"/>
                  <w:marBottom w:val="0"/>
                  <w:divBdr>
                    <w:top w:val="none" w:sz="0" w:space="0" w:color="auto"/>
                    <w:left w:val="none" w:sz="0" w:space="0" w:color="auto"/>
                    <w:bottom w:val="none" w:sz="0" w:space="0" w:color="auto"/>
                    <w:right w:val="none" w:sz="0" w:space="0" w:color="auto"/>
                  </w:divBdr>
                  <w:divsChild>
                    <w:div w:id="317391325">
                      <w:marLeft w:val="0"/>
                      <w:marRight w:val="0"/>
                      <w:marTop w:val="0"/>
                      <w:marBottom w:val="0"/>
                      <w:divBdr>
                        <w:top w:val="none" w:sz="0" w:space="0" w:color="auto"/>
                        <w:left w:val="none" w:sz="0" w:space="0" w:color="auto"/>
                        <w:bottom w:val="none" w:sz="0" w:space="0" w:color="auto"/>
                        <w:right w:val="none" w:sz="0" w:space="0" w:color="auto"/>
                      </w:divBdr>
                    </w:div>
                  </w:divsChild>
                </w:div>
                <w:div w:id="1493252883">
                  <w:marLeft w:val="0"/>
                  <w:marRight w:val="0"/>
                  <w:marTop w:val="0"/>
                  <w:marBottom w:val="0"/>
                  <w:divBdr>
                    <w:top w:val="none" w:sz="0" w:space="0" w:color="auto"/>
                    <w:left w:val="none" w:sz="0" w:space="0" w:color="auto"/>
                    <w:bottom w:val="none" w:sz="0" w:space="0" w:color="auto"/>
                    <w:right w:val="none" w:sz="0" w:space="0" w:color="auto"/>
                  </w:divBdr>
                  <w:divsChild>
                    <w:div w:id="1145273918">
                      <w:marLeft w:val="0"/>
                      <w:marRight w:val="0"/>
                      <w:marTop w:val="0"/>
                      <w:marBottom w:val="0"/>
                      <w:divBdr>
                        <w:top w:val="none" w:sz="0" w:space="0" w:color="auto"/>
                        <w:left w:val="none" w:sz="0" w:space="0" w:color="auto"/>
                        <w:bottom w:val="none" w:sz="0" w:space="0" w:color="auto"/>
                        <w:right w:val="none" w:sz="0" w:space="0" w:color="auto"/>
                      </w:divBdr>
                    </w:div>
                    <w:div w:id="1039427513">
                      <w:marLeft w:val="0"/>
                      <w:marRight w:val="0"/>
                      <w:marTop w:val="0"/>
                      <w:marBottom w:val="0"/>
                      <w:divBdr>
                        <w:top w:val="none" w:sz="0" w:space="0" w:color="auto"/>
                        <w:left w:val="none" w:sz="0" w:space="0" w:color="auto"/>
                        <w:bottom w:val="none" w:sz="0" w:space="0" w:color="auto"/>
                        <w:right w:val="none" w:sz="0" w:space="0" w:color="auto"/>
                      </w:divBdr>
                    </w:div>
                    <w:div w:id="1269511146">
                      <w:marLeft w:val="0"/>
                      <w:marRight w:val="0"/>
                      <w:marTop w:val="0"/>
                      <w:marBottom w:val="0"/>
                      <w:divBdr>
                        <w:top w:val="none" w:sz="0" w:space="0" w:color="auto"/>
                        <w:left w:val="none" w:sz="0" w:space="0" w:color="auto"/>
                        <w:bottom w:val="none" w:sz="0" w:space="0" w:color="auto"/>
                        <w:right w:val="none" w:sz="0" w:space="0" w:color="auto"/>
                      </w:divBdr>
                    </w:div>
                    <w:div w:id="633217979">
                      <w:marLeft w:val="0"/>
                      <w:marRight w:val="0"/>
                      <w:marTop w:val="0"/>
                      <w:marBottom w:val="0"/>
                      <w:divBdr>
                        <w:top w:val="none" w:sz="0" w:space="0" w:color="auto"/>
                        <w:left w:val="none" w:sz="0" w:space="0" w:color="auto"/>
                        <w:bottom w:val="none" w:sz="0" w:space="0" w:color="auto"/>
                        <w:right w:val="none" w:sz="0" w:space="0" w:color="auto"/>
                      </w:divBdr>
                    </w:div>
                  </w:divsChild>
                </w:div>
                <w:div w:id="1421220463">
                  <w:marLeft w:val="0"/>
                  <w:marRight w:val="0"/>
                  <w:marTop w:val="0"/>
                  <w:marBottom w:val="0"/>
                  <w:divBdr>
                    <w:top w:val="none" w:sz="0" w:space="0" w:color="auto"/>
                    <w:left w:val="none" w:sz="0" w:space="0" w:color="auto"/>
                    <w:bottom w:val="none" w:sz="0" w:space="0" w:color="auto"/>
                    <w:right w:val="none" w:sz="0" w:space="0" w:color="auto"/>
                  </w:divBdr>
                  <w:divsChild>
                    <w:div w:id="172683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563835">
          <w:marLeft w:val="0"/>
          <w:marRight w:val="0"/>
          <w:marTop w:val="0"/>
          <w:marBottom w:val="0"/>
          <w:divBdr>
            <w:top w:val="none" w:sz="0" w:space="0" w:color="auto"/>
            <w:left w:val="none" w:sz="0" w:space="0" w:color="auto"/>
            <w:bottom w:val="none" w:sz="0" w:space="0" w:color="auto"/>
            <w:right w:val="none" w:sz="0" w:space="0" w:color="auto"/>
          </w:divBdr>
        </w:div>
        <w:div w:id="932740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fety@ACCORD.sco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afety@ACCORD.sco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afety@ACCORD.sco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fety@ACCORD.scot" TargetMode="External"/><Relationship Id="rId5" Type="http://schemas.openxmlformats.org/officeDocument/2006/relationships/numbering" Target="numbering.xml"/><Relationship Id="rId15" Type="http://schemas.openxmlformats.org/officeDocument/2006/relationships/hyperlink" Target="mailto:Safety@ACCORD.scot"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fety@ACCORD.sco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isin.Ellis\Downloads\ACCORD%20SOP%20Template%2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F866ED22C43844A97671FB6F8DE37D" ma:contentTypeVersion="23" ma:contentTypeDescription="Create a new document." ma:contentTypeScope="" ma:versionID="a43c9650ec039ef91bf8cb138ee16aaf">
  <xsd:schema xmlns:xsd="http://www.w3.org/2001/XMLSchema" xmlns:xs="http://www.w3.org/2001/XMLSchema" xmlns:p="http://schemas.microsoft.com/office/2006/metadata/properties" xmlns:ns2="e9a5a534-d80e-4429-8569-37d59b1d7518" xmlns:ns3="c613bac0-5563-4f3d-be06-7856d04ac816" targetNamespace="http://schemas.microsoft.com/office/2006/metadata/properties" ma:root="true" ma:fieldsID="5c1162ca82f624fe2b3166a81140f795" ns2:_="" ns3:_="">
    <xsd:import namespace="e9a5a534-d80e-4429-8569-37d59b1d7518"/>
    <xsd:import namespace="c613bac0-5563-4f3d-be06-7856d04ac81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5a534-d80e-4429-8569-37d59b1d75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KeywordTaxHTField" ma:index="13"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8aa86f9-acdd-4060-ae16-d864e8574dc6}" ma:internalName="TaxCatchAll" ma:showField="CatchAllData" ma:web="e9a5a534-d80e-4429-8569-37d59b1d75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3bac0-5563-4f3d-be06-7856d04ac81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e9a5a534-d80e-4429-8569-37d59b1d7518">
      <Terms xmlns="http://schemas.microsoft.com/office/infopath/2007/PartnerControls"/>
    </TaxKeywordTaxHTField>
    <_Flow_SignoffStatus xmlns="c613bac0-5563-4f3d-be06-7856d04ac816" xsi:nil="true"/>
    <TaxCatchAll xmlns="e9a5a534-d80e-4429-8569-37d59b1d7518" xsi:nil="true"/>
    <lcf76f155ced4ddcb4097134ff3c332f xmlns="c613bac0-5563-4f3d-be06-7856d04ac81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0E84-1137-48C3-9322-D95720272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5a534-d80e-4429-8569-37d59b1d7518"/>
    <ds:schemaRef ds:uri="c613bac0-5563-4f3d-be06-7856d04ac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133834-1810-49B7-8B9E-82CA3E0313CE}">
  <ds:schemaRefs>
    <ds:schemaRef ds:uri="http://schemas.microsoft.com/sharepoint/v3/contenttype/forms"/>
  </ds:schemaRefs>
</ds:datastoreItem>
</file>

<file path=customXml/itemProps3.xml><?xml version="1.0" encoding="utf-8"?>
<ds:datastoreItem xmlns:ds="http://schemas.openxmlformats.org/officeDocument/2006/customXml" ds:itemID="{5663C029-DB53-4B4F-9CF0-B772110D366C}">
  <ds:schemaRefs>
    <ds:schemaRef ds:uri="http://schemas.microsoft.com/office/2006/metadata/properties"/>
    <ds:schemaRef ds:uri="http://schemas.microsoft.com/office/infopath/2007/PartnerControls"/>
    <ds:schemaRef ds:uri="e9a5a534-d80e-4429-8569-37d59b1d7518"/>
    <ds:schemaRef ds:uri="c613bac0-5563-4f3d-be06-7856d04ac816"/>
  </ds:schemaRefs>
</ds:datastoreItem>
</file>

<file path=customXml/itemProps4.xml><?xml version="1.0" encoding="utf-8"?>
<ds:datastoreItem xmlns:ds="http://schemas.openxmlformats.org/officeDocument/2006/customXml" ds:itemID="{064C6060-C3B2-4294-ADFB-5A6D289A2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ACCORD SOP Template (9)</Template>
  <TotalTime>2</TotalTime>
  <Pages>1</Pages>
  <Words>7</Words>
  <Characters>43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STANDARD OPERATING PROCEDURE FOR THE PREPARING AND MAINTAINING A TRIAL MASTER FILE</vt:lpstr>
    </vt:vector>
  </TitlesOfParts>
  <Company>LUHD</Company>
  <LinksUpToDate>false</LinksUpToDate>
  <CharactersWithSpaces>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 FOR THE PREPARING AND MAINTAINING A TRIAL MASTER FILE</dc:title>
  <dc:subject/>
  <dc:creator>Ellis, Roisin</dc:creator>
  <cp:keywords/>
  <cp:lastModifiedBy>Gavin Robertson</cp:lastModifiedBy>
  <cp:revision>6</cp:revision>
  <cp:lastPrinted>2024-10-23T11:36:00Z</cp:lastPrinted>
  <dcterms:created xsi:type="dcterms:W3CDTF">2025-06-23T12:59:00Z</dcterms:created>
  <dcterms:modified xsi:type="dcterms:W3CDTF">2025-07-01T14:14:00Z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0x010100A8F866ED22C43844A97671FB6F8DE37D</vt:lpwstr>
  </property>
  <property fmtid="{D5CDD505-2E9C-101B-9397-08002B2CF9AE}" pid="3" name="TaxKeyword">
    <vt:lpwstr/>
  </property>
  <property fmtid="{D5CDD505-2E9C-101B-9397-08002B2CF9AE}" pid="4" name="MediaServiceImageTags">
    <vt:lpwstr/>
  </property>
</Properties>
</file>